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B" w:rsidRPr="004F7ED8" w:rsidRDefault="004F7ED8" w:rsidP="004F7ED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="0010711B">
        <w:rPr>
          <w:bCs/>
        </w:rPr>
        <w:t xml:space="preserve"> </w:t>
      </w:r>
      <w:r w:rsidR="0010711B" w:rsidRPr="009A1FDB">
        <w:rPr>
          <w:rFonts w:ascii="Times New Roman" w:hAnsi="Times New Roman" w:cs="Times New Roman"/>
          <w:bCs/>
          <w:sz w:val="24"/>
          <w:szCs w:val="24"/>
        </w:rPr>
        <w:t>Приложение № 1 к приказу от 0</w:t>
      </w:r>
      <w:r w:rsidR="008128F6">
        <w:rPr>
          <w:rFonts w:ascii="Times New Roman" w:hAnsi="Times New Roman" w:cs="Times New Roman"/>
          <w:bCs/>
          <w:sz w:val="24"/>
          <w:szCs w:val="24"/>
        </w:rPr>
        <w:t>2</w:t>
      </w:r>
      <w:r w:rsidR="0010711B" w:rsidRPr="009A1FDB">
        <w:rPr>
          <w:rFonts w:ascii="Times New Roman" w:hAnsi="Times New Roman" w:cs="Times New Roman"/>
          <w:bCs/>
          <w:sz w:val="24"/>
          <w:szCs w:val="24"/>
        </w:rPr>
        <w:t>.04.2015 г. №</w:t>
      </w:r>
      <w:r w:rsidR="008128F6">
        <w:rPr>
          <w:rFonts w:ascii="Times New Roman" w:hAnsi="Times New Roman" w:cs="Times New Roman"/>
          <w:bCs/>
          <w:sz w:val="24"/>
          <w:szCs w:val="24"/>
        </w:rPr>
        <w:t>98</w:t>
      </w:r>
      <w:r w:rsidR="0010711B" w:rsidRPr="009A1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3A00" w:rsidRDefault="00544AF4" w:rsidP="0054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44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544AF4" w:rsidRPr="00544AF4" w:rsidRDefault="00544AF4" w:rsidP="00544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 материальном стимулировании руководителей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обще</w:t>
      </w:r>
      <w:r w:rsidRPr="00544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организаций</w:t>
      </w:r>
      <w:r w:rsidRPr="00544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«Чемальский</w:t>
      </w:r>
      <w:r w:rsidRPr="00544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C23A00" w:rsidRDefault="00C23A00" w:rsidP="00C23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544AF4" w:rsidRPr="00170DAC" w:rsidRDefault="00544AF4" w:rsidP="00544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70D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Общие положения</w:t>
      </w:r>
      <w:r w:rsidR="00170D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740596" w:rsidRDefault="00544AF4" w:rsidP="00AF6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1.1</w:t>
      </w:r>
      <w:r w:rsid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Положение  распространяется на руководителей </w:t>
      </w:r>
      <w:r w:rsidR="007405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обще</w:t>
      </w:r>
      <w:r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образовательных </w:t>
      </w:r>
      <w:r w:rsidR="00740596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</w:t>
      </w:r>
      <w:r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</w:t>
      </w:r>
      <w:r w:rsidR="001D620F">
        <w:rPr>
          <w:rFonts w:ascii="Times New Roman" w:eastAsia="Times New Roman" w:hAnsi="Times New Roman" w:cs="Times New Roman"/>
          <w:color w:val="333333"/>
          <w:sz w:val="28"/>
          <w:szCs w:val="28"/>
        </w:rPr>
        <w:t>Чемальский</w:t>
      </w:r>
      <w:r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  <w:r w:rsidR="007405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544AF4" w:rsidRPr="00544AF4" w:rsidRDefault="00F60F74" w:rsidP="00AF6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1.2.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Положение  разработано </w:t>
      </w:r>
      <w:r w:rsidR="007F224F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«Положения по установлению системы оплаты труда работников муниципальных общеобразовательных учреждений МО «Чемальский район» (в новой редакции)»</w:t>
      </w:r>
      <w:r w:rsidR="00B02BF2">
        <w:rPr>
          <w:rFonts w:ascii="Times New Roman" w:eastAsia="Times New Roman" w:hAnsi="Times New Roman" w:cs="Times New Roman"/>
          <w:color w:val="333333"/>
          <w:sz w:val="28"/>
          <w:szCs w:val="28"/>
        </w:rPr>
        <w:t>, утвержденное Постановлением администрации Чемальского района от 3 июля 2011 г. №112,</w:t>
      </w:r>
      <w:r w:rsidR="007F22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усиления материальной заинтересованности руководителей </w:t>
      </w:r>
      <w:r w:rsidR="00740596">
        <w:rPr>
          <w:rFonts w:ascii="Times New Roman" w:eastAsia="Times New Roman" w:hAnsi="Times New Roman" w:cs="Times New Roman"/>
          <w:color w:val="333333"/>
          <w:sz w:val="28"/>
          <w:szCs w:val="28"/>
        </w:rPr>
        <w:t>обще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образовательных </w:t>
      </w:r>
      <w:r w:rsidR="00740596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BD6893" w:rsidRPr="00BD6893" w:rsidRDefault="00BD6893" w:rsidP="00AF6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6893">
        <w:rPr>
          <w:rFonts w:ascii="Times New Roman" w:eastAsia="Times New Roman" w:hAnsi="Times New Roman" w:cs="Times New Roman"/>
          <w:color w:val="333333"/>
          <w:sz w:val="28"/>
          <w:szCs w:val="28"/>
        </w:rPr>
        <w:t>1.3.Стимулирующие выпла</w:t>
      </w:r>
      <w:r w:rsidR="00342F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ты и премирование руководителей </w:t>
      </w:r>
      <w:r w:rsidRPr="00BD6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общеобразовательных </w:t>
      </w:r>
      <w:r w:rsidRPr="00D801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организаций </w:t>
      </w:r>
      <w:r w:rsidRPr="00D80140">
        <w:rPr>
          <w:rFonts w:ascii="Times New Roman" w:hAnsi="Times New Roman" w:cs="Times New Roman"/>
          <w:sz w:val="28"/>
          <w:szCs w:val="28"/>
        </w:rPr>
        <w:t xml:space="preserve">осуществляется в пределах </w:t>
      </w:r>
      <w:r w:rsidRPr="00D80140">
        <w:rPr>
          <w:rFonts w:ascii="Times New Roman" w:eastAsia="Times New Roman" w:hAnsi="Times New Roman" w:cs="Times New Roman"/>
          <w:color w:val="333333"/>
          <w:sz w:val="28"/>
          <w:szCs w:val="28"/>
        </w:rPr>
        <w:t>фонда</w:t>
      </w:r>
      <w:r w:rsidRPr="00BD68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стимулирования труда и социальной поддержки (централизованный фонд).</w:t>
      </w:r>
    </w:p>
    <w:p w:rsidR="00AD63AA" w:rsidRDefault="00F60F74" w:rsidP="00AF6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1.4.</w:t>
      </w:r>
      <w:r w:rsidR="00C6363A" w:rsidRP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создание общего фонда стимулирования руководителей </w:t>
      </w:r>
      <w:r w:rsidRP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>обще</w:t>
      </w:r>
      <w:r w:rsidR="00C6363A" w:rsidRP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образовательных </w:t>
      </w:r>
      <w:r w:rsidRP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организаций </w:t>
      </w:r>
      <w:r w:rsidR="00C6363A" w:rsidRP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направляется до 5% стимулирующей части фонда оплаты труда </w:t>
      </w:r>
      <w:r w:rsidRP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>обще</w:t>
      </w:r>
      <w:r w:rsidR="00C6363A" w:rsidRP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образовательных </w:t>
      </w:r>
      <w:r w:rsidRP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</w:t>
      </w:r>
      <w:r w:rsidR="00C6363A" w:rsidRP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63AA" w:rsidRDefault="00AD63AA" w:rsidP="00AD63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3AA" w:rsidRPr="00170DAC" w:rsidRDefault="00AD63AA" w:rsidP="00AD63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70DAC">
        <w:rPr>
          <w:rFonts w:ascii="Times New Roman" w:hAnsi="Times New Roman" w:cs="Times New Roman"/>
          <w:b/>
          <w:sz w:val="28"/>
          <w:szCs w:val="28"/>
        </w:rPr>
        <w:t>2. Показатели для установления стимулирующих выплат руководителям муниципальных общеобразовательных организаций</w:t>
      </w:r>
      <w:r w:rsidR="00FC76D9" w:rsidRPr="00170DAC">
        <w:rPr>
          <w:rFonts w:ascii="Times New Roman" w:hAnsi="Times New Roman" w:cs="Times New Roman"/>
          <w:b/>
          <w:sz w:val="28"/>
          <w:szCs w:val="28"/>
        </w:rPr>
        <w:t>.</w:t>
      </w:r>
    </w:p>
    <w:p w:rsidR="00AD63AA" w:rsidRDefault="00AD63AA" w:rsidP="00AD6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710"/>
        <w:gridCol w:w="1843"/>
        <w:gridCol w:w="3563"/>
        <w:gridCol w:w="20"/>
        <w:gridCol w:w="2795"/>
        <w:gridCol w:w="1134"/>
      </w:tblGrid>
      <w:tr w:rsidR="00AD63AA" w:rsidRPr="00D97569" w:rsidTr="00DD7166">
        <w:tc>
          <w:tcPr>
            <w:tcW w:w="710" w:type="dxa"/>
            <w:vAlign w:val="center"/>
          </w:tcPr>
          <w:p w:rsidR="00AD63AA" w:rsidRPr="003A7C8F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843" w:type="dxa"/>
            <w:vAlign w:val="center"/>
          </w:tcPr>
          <w:p w:rsidR="00AD63AA" w:rsidRPr="003A7C8F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3563" w:type="dxa"/>
            <w:vAlign w:val="center"/>
          </w:tcPr>
          <w:p w:rsidR="00AD63AA" w:rsidRPr="003A7C8F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2815" w:type="dxa"/>
            <w:gridSpan w:val="2"/>
            <w:vAlign w:val="center"/>
          </w:tcPr>
          <w:p w:rsidR="00AD63AA" w:rsidRPr="003A7C8F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по каждому показателю критериев</w:t>
            </w:r>
          </w:p>
        </w:tc>
        <w:tc>
          <w:tcPr>
            <w:tcW w:w="1134" w:type="dxa"/>
            <w:vAlign w:val="center"/>
          </w:tcPr>
          <w:p w:rsidR="002C2387" w:rsidRDefault="00AD63AA" w:rsidP="00783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bCs/>
                <w:sz w:val="24"/>
                <w:szCs w:val="24"/>
              </w:rPr>
              <w:t>Макс.</w:t>
            </w:r>
          </w:p>
          <w:p w:rsidR="00AD63AA" w:rsidRPr="003A7C8F" w:rsidRDefault="00AD63AA" w:rsidP="00783B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</w:tr>
      <w:tr w:rsidR="00AD63AA" w:rsidTr="00DD7166">
        <w:tc>
          <w:tcPr>
            <w:tcW w:w="10065" w:type="dxa"/>
            <w:gridSpan w:val="6"/>
          </w:tcPr>
          <w:p w:rsidR="00AD63AA" w:rsidRPr="00170DAC" w:rsidRDefault="00AD63AA" w:rsidP="00695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1.Ресурсообеспеченность </w:t>
            </w:r>
            <w:r w:rsidR="006959BF" w:rsidRPr="00170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Pr="00170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D63AA" w:rsidTr="00DD7166">
        <w:tc>
          <w:tcPr>
            <w:tcW w:w="710" w:type="dxa"/>
          </w:tcPr>
          <w:p w:rsidR="00AD63AA" w:rsidRPr="003A7C8F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AD63AA" w:rsidRPr="003A7C8F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AD63AA" w:rsidRPr="003A7C8F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осуществления образовательного процесса в соответствии с  современными требованиями</w:t>
            </w:r>
          </w:p>
        </w:tc>
        <w:tc>
          <w:tcPr>
            <w:tcW w:w="3563" w:type="dxa"/>
          </w:tcPr>
          <w:p w:rsidR="00AD63AA" w:rsidRPr="00D97569" w:rsidRDefault="00AD63AA" w:rsidP="0069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требованиям, предъявляемым к </w:t>
            </w:r>
            <w:r w:rsidR="006959B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нового учебного года.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при полном соответствии.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Оснащенность учебно-воспитательного процесса комплексом учебно-методического, учебно-лабораторного и компьютерного оборудования в 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соответствии с Перечнем и соответствующего всем требованиям санитарных норм и норм безопасности.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lastRenderedPageBreak/>
              <w:t>3 б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- 90-100%  или наличие положительной динамики в ОУ по уровню оснащенности.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2б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-обеспеченнность на 80-89% и наблюдается 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динамика.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D63AA" w:rsidTr="00DD7166">
        <w:trPr>
          <w:trHeight w:val="842"/>
        </w:trPr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органов Роспотребнадзора.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– предписания отсутствуют или выполнены полностью.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пожарной и электробезопасности, охраны труда и  ТБ,  антитерростической  защищенности.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предписания отсутствуют или выполнены полностью.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 по каждому из предметов учебного плана.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- 100%  укомплектован</w:t>
            </w:r>
            <w:r w:rsidR="002934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специалистами. 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Оснащенность учебниками.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 - 100%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оснащение учебниками.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</w:tr>
      <w:tr w:rsidR="00F6737D" w:rsidTr="00DD7166"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Охват детей предшкольной подготовкой (6.6 -7 лет).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2 б -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80-100%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1 б -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70-80% 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37D" w:rsidTr="00DD7166"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Использование спортивного зала или  площадки.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 – </w:t>
            </w:r>
            <w:r w:rsidR="00D8014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 </w:t>
            </w:r>
            <w:r w:rsidR="00293443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  <w:r w:rsidR="00D80140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или площадка для обучающихся и населения.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 б -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занимаются только школьники. </w:t>
            </w:r>
          </w:p>
        </w:tc>
        <w:tc>
          <w:tcPr>
            <w:tcW w:w="1134" w:type="dxa"/>
          </w:tcPr>
          <w:p w:rsidR="00AD63AA" w:rsidRPr="003A7C8F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37D" w:rsidTr="00DD7166"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3A7C8F" w:rsidRDefault="00AD63AA" w:rsidP="00783BF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sz w:val="24"/>
                <w:szCs w:val="24"/>
              </w:rPr>
              <w:t>Итого:19</w:t>
            </w:r>
          </w:p>
        </w:tc>
      </w:tr>
      <w:tr w:rsidR="00AD63AA" w:rsidTr="00DD7166">
        <w:tc>
          <w:tcPr>
            <w:tcW w:w="10065" w:type="dxa"/>
            <w:gridSpan w:val="6"/>
          </w:tcPr>
          <w:p w:rsidR="00AD63AA" w:rsidRPr="00170DAC" w:rsidRDefault="00AD63AA" w:rsidP="00C9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AC">
              <w:rPr>
                <w:rFonts w:ascii="Times New Roman" w:hAnsi="Times New Roman" w:cs="Times New Roman"/>
                <w:b/>
                <w:sz w:val="24"/>
                <w:szCs w:val="24"/>
              </w:rPr>
              <w:t>2. Достижения общеобразовательных организаций.</w:t>
            </w:r>
          </w:p>
        </w:tc>
      </w:tr>
      <w:tr w:rsidR="00F6737D" w:rsidTr="00DD7166">
        <w:tc>
          <w:tcPr>
            <w:tcW w:w="710" w:type="dxa"/>
          </w:tcPr>
          <w:p w:rsidR="00AD63AA" w:rsidRPr="003A7C8F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  <w:p w:rsidR="00AD63AA" w:rsidRPr="003A7C8F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63AA" w:rsidRPr="003A7C8F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3A7C8F" w:rsidRDefault="00AD63AA" w:rsidP="0029344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 деятельности.</w:t>
            </w:r>
          </w:p>
        </w:tc>
        <w:tc>
          <w:tcPr>
            <w:tcW w:w="3563" w:type="dxa"/>
          </w:tcPr>
          <w:p w:rsidR="00AD63AA" w:rsidRPr="00564B11" w:rsidRDefault="00AD63AA" w:rsidP="00A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11">
              <w:rPr>
                <w:rFonts w:ascii="Times New Roman" w:hAnsi="Times New Roman" w:cs="Times New Roman"/>
                <w:sz w:val="24"/>
                <w:szCs w:val="24"/>
              </w:rPr>
              <w:t>Наличие достижений</w:t>
            </w:r>
            <w:r w:rsidR="00880130"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30"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11">
              <w:rPr>
                <w:rFonts w:ascii="Times New Roman" w:hAnsi="Times New Roman" w:cs="Times New Roman"/>
                <w:sz w:val="24"/>
                <w:szCs w:val="24"/>
              </w:rPr>
              <w:t>в конкурсных мероприятиях.</w:t>
            </w:r>
          </w:p>
        </w:tc>
        <w:tc>
          <w:tcPr>
            <w:tcW w:w="2815" w:type="dxa"/>
            <w:gridSpan w:val="2"/>
          </w:tcPr>
          <w:p w:rsidR="00AD63AA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71CC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88013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A8F" w:rsidRPr="00D97569" w:rsidRDefault="002307D8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D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094A8F">
              <w:rPr>
                <w:rFonts w:ascii="Times New Roman" w:hAnsi="Times New Roman" w:cs="Times New Roman"/>
                <w:sz w:val="24"/>
                <w:szCs w:val="24"/>
              </w:rPr>
              <w:t xml:space="preserve"> – за участие.</w:t>
            </w:r>
          </w:p>
          <w:p w:rsidR="00AD63AA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</w:t>
            </w:r>
            <w:r w:rsidR="00B43F55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B43F5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A8F" w:rsidRPr="00D97569" w:rsidRDefault="00094A8F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D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– за участие.</w:t>
            </w:r>
          </w:p>
          <w:p w:rsidR="00AD63AA" w:rsidRPr="00D97569" w:rsidRDefault="00AD63AA" w:rsidP="00B4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 </w:t>
            </w:r>
            <w:r w:rsidR="00B43F5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43F55">
              <w:rPr>
                <w:rFonts w:ascii="Times New Roman" w:hAnsi="Times New Roman" w:cs="Times New Roman"/>
                <w:sz w:val="24"/>
                <w:szCs w:val="24"/>
              </w:rPr>
              <w:t>ип.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B43F5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D63AA" w:rsidRPr="003A7C8F" w:rsidRDefault="007A76F4" w:rsidP="003A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37D" w:rsidTr="00DD7166">
        <w:tc>
          <w:tcPr>
            <w:tcW w:w="710" w:type="dxa"/>
            <w:vAlign w:val="center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4E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64B11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   в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олимпиадах, соревнованиях и других общественно значимых мероприятиях и общественно-полезных акциях, направленных на выполнение уставных целей деятельности  </w:t>
            </w:r>
            <w:r w:rsidR="004E3CB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, образовательной программы.</w:t>
            </w:r>
          </w:p>
        </w:tc>
        <w:tc>
          <w:tcPr>
            <w:tcW w:w="2815" w:type="dxa"/>
            <w:gridSpan w:val="2"/>
          </w:tcPr>
          <w:p w:rsidR="00FA1535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и </w:t>
            </w:r>
            <w:r w:rsidR="00D71C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</w:p>
          <w:p w:rsidR="00094A8F" w:rsidRPr="00D97569" w:rsidRDefault="00094A8F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D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– за участие.</w:t>
            </w:r>
          </w:p>
          <w:p w:rsidR="00FA1535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2 б -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уровень.</w:t>
            </w:r>
          </w:p>
          <w:p w:rsidR="00094A8F" w:rsidRPr="00D97569" w:rsidRDefault="00094A8F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D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– за участие.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1 б -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уровень.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3A7C8F" w:rsidRDefault="007A76F4" w:rsidP="003A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37D" w:rsidTr="00DD7166">
        <w:tc>
          <w:tcPr>
            <w:tcW w:w="710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AB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AB79BD">
              <w:rPr>
                <w:rFonts w:ascii="Times New Roman" w:hAnsi="Times New Roman" w:cs="Times New Roman"/>
                <w:sz w:val="24"/>
                <w:szCs w:val="24"/>
              </w:rPr>
              <w:t>орган6изации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 в конкурсах,  соревнованиях и других общественно значимых мероприятиях.</w:t>
            </w:r>
          </w:p>
        </w:tc>
        <w:tc>
          <w:tcPr>
            <w:tcW w:w="2815" w:type="dxa"/>
            <w:gridSpan w:val="2"/>
          </w:tcPr>
          <w:p w:rsidR="00AD63AA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3 б -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 </w:t>
            </w:r>
            <w:r w:rsidR="00D71C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</w:p>
          <w:p w:rsidR="00094A8F" w:rsidRPr="00D97569" w:rsidRDefault="00094A8F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D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– за участие.</w:t>
            </w:r>
          </w:p>
          <w:p w:rsidR="00AD63AA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региональный уровень.</w:t>
            </w:r>
          </w:p>
          <w:p w:rsidR="00094A8F" w:rsidRPr="00D97569" w:rsidRDefault="00094A8F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– за участие.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муниципальный уровень.</w:t>
            </w:r>
          </w:p>
        </w:tc>
        <w:tc>
          <w:tcPr>
            <w:tcW w:w="1134" w:type="dxa"/>
          </w:tcPr>
          <w:p w:rsidR="00AD63AA" w:rsidRPr="00D97569" w:rsidRDefault="007A76F4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7519C" w:rsidTr="00DD7166">
        <w:tc>
          <w:tcPr>
            <w:tcW w:w="710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6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обращений граждан, связанных с рекламацией  на качество муниципальных услуг, предоставляемых </w:t>
            </w:r>
            <w:r w:rsidR="006930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, по поводу конфликтных ситуаций, связанных с нарушением действующего законодательства.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нарушений.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19C" w:rsidTr="00DD7166">
        <w:tc>
          <w:tcPr>
            <w:tcW w:w="710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D605AF" w:rsidRPr="00564B11" w:rsidRDefault="00AE130A" w:rsidP="00DC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336770"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 площадок: </w:t>
            </w:r>
            <w:r w:rsidR="00D605AF" w:rsidRPr="00564B11">
              <w:rPr>
                <w:rFonts w:ascii="Times New Roman" w:hAnsi="Times New Roman" w:cs="Times New Roman"/>
                <w:sz w:val="24"/>
                <w:szCs w:val="24"/>
              </w:rPr>
              <w:t>проекты, программы</w:t>
            </w:r>
            <w:r w:rsidRPr="00564B11">
              <w:rPr>
                <w:rFonts w:ascii="Times New Roman" w:hAnsi="Times New Roman" w:cs="Times New Roman"/>
                <w:sz w:val="24"/>
                <w:szCs w:val="24"/>
              </w:rPr>
              <w:t>, имеющие существенное значение для обеспечения развития системы образования</w:t>
            </w:r>
            <w:r w:rsidR="00DC36DB"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6770"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gridSpan w:val="2"/>
          </w:tcPr>
          <w:p w:rsidR="00336770" w:rsidRPr="00564B11" w:rsidRDefault="00336770" w:rsidP="0033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11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  <w:r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уровень.</w:t>
            </w:r>
          </w:p>
          <w:p w:rsidR="00336770" w:rsidRPr="00564B11" w:rsidRDefault="00DB7C66" w:rsidP="0033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6770" w:rsidRPr="00564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336770" w:rsidRPr="00564B11">
              <w:rPr>
                <w:rFonts w:ascii="Times New Roman" w:hAnsi="Times New Roman" w:cs="Times New Roman"/>
                <w:sz w:val="24"/>
                <w:szCs w:val="24"/>
              </w:rPr>
              <w:t xml:space="preserve"> – ре</w:t>
            </w:r>
            <w:r w:rsidR="00B05138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</w:t>
            </w:r>
            <w:r w:rsidR="00336770" w:rsidRPr="00564B11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</w:p>
          <w:p w:rsidR="00AD63AA" w:rsidRPr="00C3069F" w:rsidRDefault="00B05138" w:rsidP="00B0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1б – </w:t>
            </w:r>
            <w:r w:rsidRPr="00C3069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уровень.</w:t>
            </w:r>
          </w:p>
        </w:tc>
        <w:tc>
          <w:tcPr>
            <w:tcW w:w="1134" w:type="dxa"/>
          </w:tcPr>
          <w:p w:rsidR="00AD63AA" w:rsidRPr="00564B11" w:rsidRDefault="00E868C8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519C" w:rsidTr="00DD7166">
        <w:tc>
          <w:tcPr>
            <w:tcW w:w="710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2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государственно-общественного характера управления в </w:t>
            </w:r>
            <w:r w:rsidR="00A74F5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действующего Совета, Попечительского совета</w:t>
            </w:r>
            <w:r w:rsidR="002934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15" w:type="dxa"/>
            <w:gridSpan w:val="2"/>
          </w:tcPr>
          <w:p w:rsidR="00AD63AA" w:rsidRPr="00D97569" w:rsidRDefault="00FA1535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63AA" w:rsidRPr="00FA15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D63AA"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 w:rsidR="00AD63AA" w:rsidRPr="00D97569">
              <w:rPr>
                <w:rFonts w:ascii="Times New Roman" w:hAnsi="Times New Roman" w:cs="Times New Roman"/>
                <w:sz w:val="24"/>
                <w:szCs w:val="24"/>
              </w:rPr>
              <w:t>- имеется  действующий  управляющий совет или совет школы.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AB4CFA" w:rsidRDefault="00094A8F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19C" w:rsidTr="00DD7166">
        <w:tc>
          <w:tcPr>
            <w:tcW w:w="710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Default="00AD63AA" w:rsidP="00746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AB4CFA" w:rsidRDefault="00746778" w:rsidP="0074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3AA" w:rsidRPr="00AB4CFA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Pr="00AB4CF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организации </w:t>
            </w:r>
            <w:r w:rsidR="00AD63AA" w:rsidRPr="00AB4CFA">
              <w:rPr>
                <w:rFonts w:ascii="Times New Roman" w:hAnsi="Times New Roman" w:cs="Times New Roman"/>
                <w:sz w:val="24"/>
                <w:szCs w:val="24"/>
              </w:rPr>
              <w:t>в семинарах, конференциях, форумах, педагогических чтениях (выступления, организация</w:t>
            </w:r>
            <w:r w:rsidR="00C2475C" w:rsidRPr="00AB4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3AA" w:rsidRPr="00AB4CFA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др.). </w:t>
            </w:r>
          </w:p>
        </w:tc>
        <w:tc>
          <w:tcPr>
            <w:tcW w:w="2815" w:type="dxa"/>
            <w:gridSpan w:val="2"/>
          </w:tcPr>
          <w:p w:rsidR="00AD63AA" w:rsidRPr="00AB4CFA" w:rsidRDefault="00B740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3AA" w:rsidRPr="00AB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AD63AA" w:rsidRPr="00AB4CFA">
              <w:rPr>
                <w:rFonts w:ascii="Times New Roman" w:hAnsi="Times New Roman" w:cs="Times New Roman"/>
                <w:sz w:val="24"/>
                <w:szCs w:val="24"/>
              </w:rPr>
              <w:t xml:space="preserve"> - региональный уровень.</w:t>
            </w:r>
          </w:p>
          <w:p w:rsidR="00AD63AA" w:rsidRPr="00AB4CFA" w:rsidRDefault="00B740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63AA" w:rsidRPr="00AB4CFA">
              <w:rPr>
                <w:rFonts w:ascii="Times New Roman" w:hAnsi="Times New Roman" w:cs="Times New Roman"/>
                <w:b/>
                <w:sz w:val="24"/>
                <w:szCs w:val="24"/>
              </w:rPr>
              <w:t>б -</w:t>
            </w:r>
            <w:r w:rsidR="00AD63AA" w:rsidRPr="00AB4C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уровень.</w:t>
            </w:r>
          </w:p>
          <w:p w:rsidR="00AD63AA" w:rsidRPr="00B46397" w:rsidRDefault="00AD63AA" w:rsidP="00B740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CF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AB4CFA">
              <w:rPr>
                <w:rFonts w:ascii="Times New Roman" w:hAnsi="Times New Roman" w:cs="Times New Roman"/>
                <w:sz w:val="24"/>
                <w:szCs w:val="24"/>
              </w:rPr>
              <w:t xml:space="preserve"> - муниц. или регион. мероприятия,  проводимые в школе.</w:t>
            </w:r>
          </w:p>
        </w:tc>
        <w:tc>
          <w:tcPr>
            <w:tcW w:w="1134" w:type="dxa"/>
          </w:tcPr>
          <w:p w:rsidR="00AD63AA" w:rsidRPr="009D78F5" w:rsidRDefault="00B740AA" w:rsidP="009D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519C" w:rsidTr="00DD7166">
        <w:tc>
          <w:tcPr>
            <w:tcW w:w="710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Default="00AD63A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Развитие сайта (1 раз в 10 дней обновление информации, соответствие структуры нормативным основаниям),  организация работы электронной почты</w:t>
            </w:r>
            <w:r w:rsidR="00D8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сайт   соответствует требованиям ФЗ " Об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РФ",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обновляется не реже 1 раза в 10 дней.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19C" w:rsidTr="00DD7166"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A7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63AA" w:rsidRPr="003A7C8F" w:rsidRDefault="00AD63AA" w:rsidP="00F9702B">
            <w:pPr>
              <w:ind w:left="-108" w:right="-108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A7C8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Исполнитель</w:t>
            </w:r>
            <w:r w:rsidR="00F6737D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ская </w:t>
            </w:r>
            <w:r w:rsidRPr="003A7C8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дисциплина</w:t>
            </w:r>
            <w:r w:rsidR="003A7C8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Качественное ведение  документации, своевременное представление материалов,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исполнение действующего законодательства.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 б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3A7C8F">
              <w:rPr>
                <w:rFonts w:ascii="Times New Roman" w:eastAsia="Times-Roman" w:hAnsi="Times New Roman" w:cs="Times New Roman"/>
                <w:sz w:val="24"/>
                <w:szCs w:val="24"/>
              </w:rPr>
              <w:t>–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замечания отсутствуют.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3A7C8F" w:rsidRDefault="00AD63AA" w:rsidP="00E868C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C23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2387" w:rsidRPr="009D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3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D63AA" w:rsidTr="00DD7166">
        <w:tc>
          <w:tcPr>
            <w:tcW w:w="10065" w:type="dxa"/>
            <w:gridSpan w:val="6"/>
          </w:tcPr>
          <w:p w:rsidR="00AD63AA" w:rsidRPr="00170DAC" w:rsidRDefault="00AD63AA" w:rsidP="00C93A4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AC">
              <w:rPr>
                <w:rFonts w:ascii="Times New Roman" w:hAnsi="Times New Roman" w:cs="Times New Roman"/>
                <w:b/>
                <w:sz w:val="24"/>
                <w:szCs w:val="24"/>
              </w:rPr>
              <w:t>3. Качество образования.</w:t>
            </w:r>
          </w:p>
        </w:tc>
      </w:tr>
      <w:tr w:rsidR="00F6737D" w:rsidTr="00DD7166">
        <w:trPr>
          <w:trHeight w:val="273"/>
        </w:trPr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   3.1.</w:t>
            </w:r>
          </w:p>
        </w:tc>
        <w:tc>
          <w:tcPr>
            <w:tcW w:w="1843" w:type="dxa"/>
          </w:tcPr>
          <w:p w:rsidR="00AD63AA" w:rsidRPr="003A7C8F" w:rsidRDefault="00AD63AA" w:rsidP="00392566">
            <w:pP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3A7C8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Обеспечение условий для реализации целей общего образования</w:t>
            </w:r>
            <w:r w:rsidR="003A7C8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Качество знаний обучающихся по итогам учебного года.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430E23" w:rsidRDefault="00AD63AA" w:rsidP="00430E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- качество знаний выше</w:t>
            </w:r>
            <w:r w:rsidR="00230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чем по району</w:t>
            </w:r>
            <w:r w:rsidR="00B463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63AA" w:rsidRPr="00D97569" w:rsidRDefault="00B05138" w:rsidP="00430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63AA"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– </w:t>
            </w:r>
            <w:r w:rsidR="00AD63AA" w:rsidRPr="00D9756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качества образования.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D8" w:rsidRPr="00C3069F" w:rsidRDefault="00B05138" w:rsidP="0023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A" w:rsidRPr="00D97569" w:rsidRDefault="00AD63AA" w:rsidP="0023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7D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по 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образовательным  программам основного общего образования и среднего общего образования по русскому языку и математике.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3б  –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100% преодолели минимальный порог по </w:t>
            </w:r>
            <w:r w:rsidRPr="00D9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 предметам.</w:t>
            </w:r>
          </w:p>
          <w:p w:rsidR="00AD63AA" w:rsidRPr="00D97569" w:rsidRDefault="00F22D0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3AA"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D63AA"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 средний балл  выше регионального  показателя.</w:t>
            </w:r>
          </w:p>
          <w:p w:rsidR="00AD63AA" w:rsidRPr="00D97569" w:rsidRDefault="00F22D0A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63AA"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D63AA"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 -  средний балл  выше районного показателя.</w:t>
            </w:r>
          </w:p>
        </w:tc>
        <w:tc>
          <w:tcPr>
            <w:tcW w:w="1134" w:type="dxa"/>
          </w:tcPr>
          <w:p w:rsidR="00AD63AA" w:rsidRPr="009D78F5" w:rsidRDefault="00F22D0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F6737D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Успеваемость обучающихся по итогам учебного года.</w:t>
            </w:r>
          </w:p>
        </w:tc>
        <w:tc>
          <w:tcPr>
            <w:tcW w:w="2815" w:type="dxa"/>
            <w:gridSpan w:val="2"/>
          </w:tcPr>
          <w:p w:rsidR="00AD63AA" w:rsidRPr="00D97569" w:rsidRDefault="00094A8F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B4C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63AA"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3AA"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б</w:t>
            </w:r>
            <w:r w:rsidR="00AD63AA"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- отсутствие обучающихся, оставленных на повторное обучение (без учета рекомендации ЦПМПК РА).</w:t>
            </w:r>
          </w:p>
          <w:p w:rsidR="00AD63AA" w:rsidRPr="00D97569" w:rsidRDefault="00094A8F" w:rsidP="00C9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FA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</w:t>
            </w:r>
            <w:r w:rsidR="00AD63AA" w:rsidRPr="00AB4CFA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б</w:t>
            </w:r>
            <w:r w:rsidR="00AD63AA" w:rsidRPr="00AB4CFA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AD63AA"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– положительная динамика успеваемости обучающихся.</w:t>
            </w:r>
          </w:p>
        </w:tc>
        <w:tc>
          <w:tcPr>
            <w:tcW w:w="1134" w:type="dxa"/>
          </w:tcPr>
          <w:p w:rsidR="00AD63AA" w:rsidRPr="00AB4CFA" w:rsidRDefault="00094A8F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A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A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AA" w:rsidRPr="00AB4CFA" w:rsidRDefault="00094A8F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37D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3A7C8F" w:rsidRDefault="00AD63AA" w:rsidP="00B0513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Итого: </w:t>
            </w:r>
            <w:r w:rsidRPr="00C3069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  <w:r w:rsidR="00B05138" w:rsidRPr="00C3069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D63AA" w:rsidTr="00DD7166">
        <w:tc>
          <w:tcPr>
            <w:tcW w:w="10065" w:type="dxa"/>
            <w:gridSpan w:val="6"/>
          </w:tcPr>
          <w:p w:rsidR="00AD63AA" w:rsidRPr="00170DAC" w:rsidRDefault="00AD63AA" w:rsidP="00F6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AC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>4.Сохранение и укрепление здоровья обучающихся и сотрудников организации.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AD63AA" w:rsidRPr="003A7C8F" w:rsidRDefault="00AD63AA" w:rsidP="0091236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Обеспечение психофизической безопасности обучающихся  и сотрудников.</w:t>
            </w: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Соблюдение техники безопасности  и охраны труда (отсутствие детского травматизма  при организации образовательного процесса,  отсутствие нарушений охраны труда).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3б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- при отсутствии случаев травматизма и нарушений правил охраны труда.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 Выполнение контрольных нормативов по уровню физической подготовленности.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б –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50% и выше детей, занимаются в спортивных секциях.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Охват  горячим   питанием.  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 xml:space="preserve">3 б 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- 96-100%.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 б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- 90 - 95%.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1 б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- 75 - 89%.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Примечание: + 1б за организацию двухразового питания.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Создание условий для организации отдыха и оздоровления, обучающихся в каникулярное время.</w:t>
            </w:r>
          </w:p>
        </w:tc>
        <w:tc>
          <w:tcPr>
            <w:tcW w:w="2815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3 б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- охват 100%.</w:t>
            </w:r>
          </w:p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 б -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охват более 75%.</w:t>
            </w:r>
          </w:p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1 б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- охват более 50 %.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63AA" w:rsidTr="00DD7166">
        <w:trPr>
          <w:trHeight w:val="1621"/>
        </w:trPr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2"/>
          </w:tcPr>
          <w:p w:rsidR="00AD63AA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Охват спортивно-массовой работой, ее результативность.</w:t>
            </w:r>
          </w:p>
          <w:p w:rsidR="003B34E2" w:rsidRPr="00D97569" w:rsidRDefault="003B34E2" w:rsidP="003B34E2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B34E2" w:rsidRPr="009D78F5" w:rsidRDefault="00AD63AA" w:rsidP="003B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  <w:r w:rsidR="003B34E2" w:rsidRPr="009D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</w:t>
            </w:r>
            <w:r w:rsidR="003B34E2" w:rsidRPr="009D78F5">
              <w:rPr>
                <w:rFonts w:ascii="Times New Roman" w:hAnsi="Times New Roman" w:cs="Times New Roman"/>
                <w:sz w:val="24"/>
                <w:szCs w:val="24"/>
              </w:rPr>
              <w:t>- международный и федеральный уровень.</w:t>
            </w:r>
          </w:p>
          <w:p w:rsidR="003B34E2" w:rsidRPr="009D78F5" w:rsidRDefault="003B34E2" w:rsidP="003B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F5">
              <w:rPr>
                <w:rFonts w:ascii="Times New Roman" w:hAnsi="Times New Roman" w:cs="Times New Roman"/>
                <w:b/>
                <w:sz w:val="24"/>
                <w:szCs w:val="24"/>
              </w:rPr>
              <w:t>2 б -</w:t>
            </w:r>
            <w:r w:rsidRPr="009D78F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уровень.</w:t>
            </w:r>
          </w:p>
          <w:p w:rsidR="00AD63AA" w:rsidRPr="00DD7166" w:rsidRDefault="003B34E2" w:rsidP="003B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F5">
              <w:rPr>
                <w:rFonts w:ascii="Times New Roman" w:hAnsi="Times New Roman" w:cs="Times New Roman"/>
                <w:b/>
                <w:sz w:val="24"/>
                <w:szCs w:val="24"/>
              </w:rPr>
              <w:t>1 б -</w:t>
            </w:r>
            <w:r w:rsidRPr="009D78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уровень.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Отсутствие или позитивная динамика в сторону уменьшения правонарушений и нарушений общественного порядка.</w:t>
            </w:r>
          </w:p>
        </w:tc>
        <w:tc>
          <w:tcPr>
            <w:tcW w:w="2795" w:type="dxa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3б</w:t>
            </w: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– отсутствие или позитивная  динамика.</w:t>
            </w:r>
          </w:p>
        </w:tc>
        <w:tc>
          <w:tcPr>
            <w:tcW w:w="1134" w:type="dxa"/>
          </w:tcPr>
          <w:p w:rsidR="00AD63AA" w:rsidRPr="00D97569" w:rsidRDefault="00AD63AA" w:rsidP="00C93A46">
            <w:pPr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97569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3A7C8F" w:rsidRDefault="00AD63AA" w:rsidP="00783BFD">
            <w:pPr>
              <w:ind w:left="-108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3A7C8F">
              <w:rPr>
                <w:rFonts w:ascii="Times New Roman" w:eastAsia="Times-Roman" w:hAnsi="Times New Roman" w:cs="Times New Roman"/>
                <w:sz w:val="24"/>
                <w:szCs w:val="24"/>
              </w:rPr>
              <w:t>Итого: 22</w:t>
            </w:r>
          </w:p>
        </w:tc>
      </w:tr>
      <w:tr w:rsidR="00AD63AA" w:rsidTr="00DD7166">
        <w:tc>
          <w:tcPr>
            <w:tcW w:w="710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3AA" w:rsidRPr="00D97569" w:rsidRDefault="00AD63AA" w:rsidP="00C93A46">
            <w:pPr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2"/>
          </w:tcPr>
          <w:p w:rsidR="00AD63AA" w:rsidRPr="00D97569" w:rsidRDefault="00AD63AA" w:rsidP="00C93A46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AD63AA" w:rsidRPr="00D97569" w:rsidRDefault="00AD63AA" w:rsidP="00C9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3AA" w:rsidRPr="003A7C8F" w:rsidRDefault="00AD63AA" w:rsidP="00DD7166">
            <w:pPr>
              <w:ind w:left="-108" w:right="-108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843098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Всего:</w:t>
            </w:r>
            <w:r w:rsidRPr="003A7C8F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C2387" w:rsidRDefault="002C2387" w:rsidP="00AF6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09" w:rsidRPr="00483C93" w:rsidRDefault="007D3C96" w:rsidP="00AF6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В целях социальной защищенности руководителей образовательных </w:t>
      </w:r>
      <w:r w:rsidR="00497882" w:rsidRPr="00483C9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483C93">
        <w:rPr>
          <w:rFonts w:ascii="Times New Roman" w:eastAsia="Times New Roman" w:hAnsi="Times New Roman" w:cs="Times New Roman"/>
          <w:sz w:val="28"/>
          <w:szCs w:val="28"/>
        </w:rPr>
        <w:t xml:space="preserve"> и поощрения их за достигнутые успехи, профессионализм и личный вклад в работу коллектива в пределах централизованного фонда стимулирования руководителей по решению </w:t>
      </w:r>
      <w:r w:rsidR="009A1FDB" w:rsidRPr="009A1FD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A1FDB">
        <w:rPr>
          <w:rFonts w:ascii="Times New Roman" w:eastAsia="Times New Roman" w:hAnsi="Times New Roman" w:cs="Times New Roman"/>
          <w:sz w:val="28"/>
          <w:szCs w:val="28"/>
        </w:rPr>
        <w:t>чальника отдела образования адм</w:t>
      </w:r>
      <w:r w:rsidR="009A1FDB" w:rsidRPr="009A1FDB">
        <w:rPr>
          <w:rFonts w:ascii="Times New Roman" w:eastAsia="Times New Roman" w:hAnsi="Times New Roman" w:cs="Times New Roman"/>
          <w:sz w:val="28"/>
          <w:szCs w:val="28"/>
        </w:rPr>
        <w:t>инистрации Чемальского района</w:t>
      </w:r>
      <w:r w:rsidRPr="00483C93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еди</w:t>
      </w:r>
      <w:r w:rsidR="009A1FDB">
        <w:rPr>
          <w:rFonts w:ascii="Times New Roman" w:eastAsia="Times New Roman" w:hAnsi="Times New Roman" w:cs="Times New Roman"/>
          <w:sz w:val="28"/>
          <w:szCs w:val="28"/>
        </w:rPr>
        <w:t>новременные премиальные выплаты:</w:t>
      </w:r>
    </w:p>
    <w:p w:rsidR="00805509" w:rsidRPr="00CE1BE4" w:rsidRDefault="00CE1BE4" w:rsidP="00AF6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</w:t>
      </w:r>
      <w:r w:rsidR="00805509" w:rsidRPr="00CE1BE4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0230DB" w:rsidRPr="00CE1BE4">
        <w:rPr>
          <w:rFonts w:ascii="Times New Roman" w:eastAsia="Times New Roman" w:hAnsi="Times New Roman" w:cs="Times New Roman"/>
          <w:sz w:val="28"/>
          <w:szCs w:val="28"/>
        </w:rPr>
        <w:t>присвоении   званий</w:t>
      </w:r>
      <w:r w:rsidR="000230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30DB" w:rsidRPr="00CE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509" w:rsidRPr="00CE1BE4">
        <w:rPr>
          <w:rFonts w:ascii="Times New Roman" w:eastAsia="Times New Roman" w:hAnsi="Times New Roman" w:cs="Times New Roman"/>
          <w:sz w:val="28"/>
          <w:szCs w:val="28"/>
        </w:rPr>
        <w:t>награждении государственными и ведомственными наградами,    знаками   отличия, наградами Республики Алтай.</w:t>
      </w:r>
    </w:p>
    <w:p w:rsidR="00483C93" w:rsidRPr="00CE1BE4" w:rsidRDefault="0029477C" w:rsidP="00AF6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E1BE4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>ри награждении знаками</w:t>
      </w:r>
      <w:r w:rsidR="000230DB">
        <w:rPr>
          <w:rFonts w:ascii="Times New Roman" w:eastAsia="Times New Roman" w:hAnsi="Times New Roman" w:cs="Times New Roman"/>
          <w:sz w:val="28"/>
          <w:szCs w:val="28"/>
        </w:rPr>
        <w:t xml:space="preserve"> отличия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>, предусмотренными Приказом Министерства образования и науки Российской Федерации от 06.10.2004</w:t>
      </w:r>
      <w:r w:rsidR="006E26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6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 xml:space="preserve"> 84 </w:t>
      </w:r>
      <w:r w:rsidR="003F0D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>О знаках отли</w:t>
      </w:r>
      <w:r w:rsidR="003F0DF3">
        <w:rPr>
          <w:rFonts w:ascii="Times New Roman" w:eastAsia="Times New Roman" w:hAnsi="Times New Roman" w:cs="Times New Roman"/>
          <w:sz w:val="28"/>
          <w:szCs w:val="28"/>
        </w:rPr>
        <w:t>чия в сфере образования и науки»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83C93" w:rsidRPr="00CE1BE4" w:rsidRDefault="0029477C" w:rsidP="00AF6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E1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B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3C15">
        <w:rPr>
          <w:rFonts w:ascii="Times New Roman" w:eastAsia="Times New Roman" w:hAnsi="Times New Roman" w:cs="Times New Roman"/>
          <w:sz w:val="28"/>
          <w:szCs w:val="28"/>
        </w:rPr>
        <w:t xml:space="preserve"> связи с праздничными днями (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 xml:space="preserve">День учителя,  </w:t>
      </w:r>
      <w:r w:rsidR="00CE1BE4" w:rsidRPr="00CE1BE4">
        <w:rPr>
          <w:rFonts w:ascii="Times New Roman" w:eastAsia="Times New Roman" w:hAnsi="Times New Roman" w:cs="Times New Roman"/>
          <w:sz w:val="28"/>
          <w:szCs w:val="28"/>
        </w:rPr>
        <w:t>День   защитника Отечества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>,  Международный женский    день</w:t>
      </w:r>
      <w:r w:rsidR="00D873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5103B" w:rsidRDefault="00805509" w:rsidP="00AF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1B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47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1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B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4E66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 xml:space="preserve"> юбилейными датами</w:t>
      </w:r>
      <w:r w:rsidR="0012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5103B">
        <w:rPr>
          <w:rFonts w:ascii="Times New Roman" w:eastAsia="Times New Roman" w:hAnsi="Times New Roman" w:cs="Times New Roman"/>
          <w:sz w:val="28"/>
          <w:szCs w:val="28"/>
        </w:rPr>
        <w:t xml:space="preserve">женщины - 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 xml:space="preserve">55, </w:t>
      </w:r>
      <w:r w:rsidR="00E5103B">
        <w:rPr>
          <w:rFonts w:ascii="Times New Roman" w:eastAsia="Times New Roman" w:hAnsi="Times New Roman" w:cs="Times New Roman"/>
          <w:sz w:val="28"/>
          <w:szCs w:val="28"/>
        </w:rPr>
        <w:t>мужчины</w:t>
      </w:r>
      <w:r w:rsidR="0012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0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93" w:rsidRPr="00CE1BE4"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483C93" w:rsidRPr="00CE1BE4" w:rsidRDefault="00483C93" w:rsidP="00AF6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E4">
        <w:rPr>
          <w:rFonts w:ascii="Times New Roman" w:eastAsia="Times New Roman" w:hAnsi="Times New Roman" w:cs="Times New Roman"/>
          <w:sz w:val="28"/>
          <w:szCs w:val="28"/>
        </w:rPr>
        <w:t>лет со дня рождения)</w:t>
      </w:r>
      <w:r w:rsidR="00D873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C96" w:rsidRPr="00CE1BE4" w:rsidRDefault="007D3C96" w:rsidP="00AF65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E4">
        <w:rPr>
          <w:rFonts w:ascii="Times New Roman" w:eastAsia="Times New Roman" w:hAnsi="Times New Roman" w:cs="Times New Roman"/>
          <w:sz w:val="28"/>
          <w:szCs w:val="28"/>
        </w:rPr>
        <w:t xml:space="preserve">2.3. Руководителям образовательных </w:t>
      </w:r>
      <w:r w:rsidR="00CE1BE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CE1BE4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оказана материальная помощь.</w:t>
      </w:r>
    </w:p>
    <w:p w:rsidR="00604A4F" w:rsidRDefault="007D3C96" w:rsidP="002C23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BE4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помощь может быть выдана по </w:t>
      </w:r>
      <w:r w:rsidR="00124E66">
        <w:rPr>
          <w:rFonts w:ascii="Times New Roman" w:eastAsia="Times New Roman" w:hAnsi="Times New Roman" w:cs="Times New Roman"/>
          <w:sz w:val="28"/>
          <w:szCs w:val="28"/>
        </w:rPr>
        <w:t xml:space="preserve">заявлению. </w:t>
      </w:r>
      <w:r w:rsidRPr="00CE1BE4">
        <w:rPr>
          <w:rFonts w:ascii="Times New Roman" w:eastAsia="Times New Roman" w:hAnsi="Times New Roman" w:cs="Times New Roman"/>
          <w:sz w:val="28"/>
          <w:szCs w:val="28"/>
        </w:rPr>
        <w:t xml:space="preserve">Размер материальной помощи устанавливает </w:t>
      </w:r>
      <w:r w:rsidR="00F939A9" w:rsidRPr="009A1FD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939A9">
        <w:rPr>
          <w:rFonts w:ascii="Times New Roman" w:eastAsia="Times New Roman" w:hAnsi="Times New Roman" w:cs="Times New Roman"/>
          <w:sz w:val="28"/>
          <w:szCs w:val="28"/>
        </w:rPr>
        <w:t>чальник отдела образования.</w:t>
      </w:r>
    </w:p>
    <w:p w:rsidR="002C2387" w:rsidRPr="002C2387" w:rsidRDefault="002C2387" w:rsidP="002C23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AF4" w:rsidRPr="00544AF4" w:rsidRDefault="00547F69" w:rsidP="00BE1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. Порядок стимулирования</w:t>
      </w:r>
    </w:p>
    <w:p w:rsidR="00BE1238" w:rsidRPr="00BE1238" w:rsidRDefault="00547F69" w:rsidP="00AF6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>.1.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Распределение централизованного фонда стимулирования руководителей</w:t>
      </w:r>
      <w:r w:rsidR="00EF23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образовательных </w:t>
      </w:r>
      <w:r w:rsidR="00C32F18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1 раз </w:t>
      </w:r>
      <w:r w:rsidR="00574539">
        <w:rPr>
          <w:rFonts w:ascii="Times New Roman" w:eastAsia="Times New Roman" w:hAnsi="Times New Roman" w:cs="Times New Roman"/>
          <w:color w:val="333333"/>
          <w:sz w:val="28"/>
          <w:szCs w:val="28"/>
        </w:rPr>
        <w:t>по итогам учебного года</w:t>
      </w:r>
      <w:r w:rsidR="00494F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омиссией</w:t>
      </w:r>
      <w:r w:rsidR="00C32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1238" w:rsidRPr="00BE1238">
        <w:rPr>
          <w:rFonts w:ascii="Times New Roman" w:hAnsi="Times New Roman" w:cs="Times New Roman"/>
          <w:sz w:val="28"/>
          <w:szCs w:val="28"/>
        </w:rPr>
        <w:t>по материальному стимулированию руководителей общеобразовательных организаций отдела образования администрации Чемальского района.</w:t>
      </w:r>
    </w:p>
    <w:p w:rsidR="00EF238D" w:rsidRDefault="00547F69" w:rsidP="00AF6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.2</w:t>
      </w:r>
      <w:r w:rsid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32F18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Материальное стимулирование,</w:t>
      </w:r>
      <w:r w:rsidR="00B47B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азмер и количество премий</w:t>
      </w:r>
      <w:r w:rsidR="00124E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материальной помощи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выплачиваемых конкретному руководителю, ограничиваются размером централизованного фонда стимулирования руководителя </w:t>
      </w:r>
      <w:r w:rsidR="00EF238D">
        <w:rPr>
          <w:rFonts w:ascii="Times New Roman" w:eastAsia="Times New Roman" w:hAnsi="Times New Roman" w:cs="Times New Roman"/>
          <w:color w:val="333333"/>
          <w:sz w:val="28"/>
          <w:szCs w:val="28"/>
        </w:rPr>
        <w:t>обще</w:t>
      </w:r>
      <w:r w:rsidR="00EF238D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</w:t>
      </w:r>
      <w:r w:rsidR="00EF238D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="00EF238D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F23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организации.</w:t>
      </w:r>
      <w:r w:rsidR="00EF238D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05DD3" w:rsidRDefault="00005DD3" w:rsidP="00AF65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5D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3.3.Денежные   средства,   не   распределенные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005D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стимулирующую  надбавку,  могут  быть   использованы  для   премирования</w:t>
      </w:r>
      <w:r w:rsidR="00EC7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оказания материальной помощи</w:t>
      </w:r>
      <w:r w:rsidRPr="00005D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руководител</w:t>
      </w:r>
      <w:r w:rsidR="00EC76C4">
        <w:rPr>
          <w:rFonts w:ascii="Times New Roman" w:eastAsia="Times New Roman" w:hAnsi="Times New Roman" w:cs="Times New Roman"/>
          <w:color w:val="333333"/>
          <w:sz w:val="28"/>
          <w:szCs w:val="28"/>
        </w:rPr>
        <w:t>ям</w:t>
      </w:r>
      <w:r w:rsidRPr="00005DD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44AF4" w:rsidRDefault="00547F69" w:rsidP="00AF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05DD3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F60F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</w:t>
      </w:r>
      <w:r w:rsidR="00D514DC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F238D">
        <w:rPr>
          <w:rFonts w:ascii="Times New Roman" w:eastAsia="Times New Roman" w:hAnsi="Times New Roman" w:cs="Times New Roman"/>
          <w:color w:val="333333"/>
          <w:sz w:val="28"/>
          <w:szCs w:val="28"/>
        </w:rPr>
        <w:t>обще</w:t>
      </w:r>
      <w:r w:rsidR="00EF238D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</w:t>
      </w:r>
      <w:r w:rsidR="00D514DC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EF238D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F238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</w:t>
      </w:r>
      <w:r w:rsidR="00D514DC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EF238D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</w:t>
      </w:r>
      <w:r w:rsidR="00D514DC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в </w:t>
      </w:r>
      <w:r w:rsidR="00B83C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комиссию </w:t>
      </w:r>
      <w:r w:rsidR="003D1A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аналитическую справку </w:t>
      </w:r>
      <w:r w:rsidR="00EF238D">
        <w:rPr>
          <w:rFonts w:ascii="Times New Roman" w:eastAsia="Times New Roman" w:hAnsi="Times New Roman" w:cs="Times New Roman"/>
          <w:color w:val="333333"/>
          <w:sz w:val="28"/>
          <w:szCs w:val="28"/>
        </w:rPr>
        <w:t>«П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оказател</w:t>
      </w:r>
      <w:r w:rsidR="00EF238D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544AF4" w:rsidRPr="00544A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F238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установления стимулирующих выплат  руководителям  общеобразовательных организаций Чемальского района</w:t>
      </w:r>
      <w:r w:rsidR="00B8148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7C518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C5188" w:rsidRPr="00623B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являющиеся основанием для стимулирования руководителя.</w:t>
      </w:r>
    </w:p>
    <w:p w:rsidR="00572EF2" w:rsidRPr="00572EF2" w:rsidRDefault="00024C21" w:rsidP="00572E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005DD3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5103B" w:rsidRPr="002B3028">
        <w:rPr>
          <w:rFonts w:ascii="Times New Roman" w:eastAsia="Times New Roman" w:hAnsi="Times New Roman" w:cs="Times New Roman"/>
          <w:sz w:val="28"/>
          <w:szCs w:val="28"/>
        </w:rPr>
        <w:t xml:space="preserve">При нарушениях </w:t>
      </w:r>
      <w:r w:rsidR="00E5103B">
        <w:rPr>
          <w:rFonts w:ascii="Times New Roman" w:eastAsia="Times New Roman" w:hAnsi="Times New Roman" w:cs="Times New Roman"/>
          <w:sz w:val="28"/>
          <w:szCs w:val="28"/>
        </w:rPr>
        <w:t xml:space="preserve">трудовой и </w:t>
      </w:r>
      <w:r w:rsidR="00E5103B" w:rsidRPr="002B3028">
        <w:rPr>
          <w:rFonts w:ascii="Times New Roman" w:eastAsia="Times New Roman" w:hAnsi="Times New Roman" w:cs="Times New Roman"/>
          <w:sz w:val="28"/>
          <w:szCs w:val="28"/>
        </w:rPr>
        <w:t xml:space="preserve">финансовой дисциплины, лицензионных и аккредитационных показателей </w:t>
      </w:r>
      <w:r w:rsidR="00E5103B">
        <w:rPr>
          <w:rFonts w:ascii="Times New Roman" w:eastAsia="Times New Roman" w:hAnsi="Times New Roman" w:cs="Times New Roman"/>
          <w:sz w:val="28"/>
          <w:szCs w:val="28"/>
        </w:rPr>
        <w:t>начальник отдела образования</w:t>
      </w:r>
      <w:r w:rsidR="00E5103B" w:rsidRPr="002B3028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 рассмотрении вопроса на комиссии по распределению стимулирующей части фонда оплаты труда руководителей образовательных</w:t>
      </w:r>
      <w:r w:rsidR="00E5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03B" w:rsidRPr="002B3028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E5103B" w:rsidRPr="002B3028">
        <w:rPr>
          <w:rFonts w:ascii="Times New Roman" w:eastAsia="Times New Roman" w:hAnsi="Times New Roman" w:cs="Times New Roman"/>
          <w:sz w:val="28"/>
          <w:szCs w:val="28"/>
        </w:rPr>
        <w:lastRenderedPageBreak/>
        <w:t>лишить премии до 100% руководителя образовательного учреждения на определенный срок.</w:t>
      </w:r>
      <w:r w:rsidR="00572EF2" w:rsidRPr="00572E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EF2" w:rsidRPr="00572EF2" w:rsidSect="007052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E7" w:rsidRDefault="00282EE7" w:rsidP="00595378">
      <w:pPr>
        <w:spacing w:after="0" w:line="240" w:lineRule="auto"/>
      </w:pPr>
      <w:r>
        <w:separator/>
      </w:r>
    </w:p>
  </w:endnote>
  <w:endnote w:type="continuationSeparator" w:id="1">
    <w:p w:rsidR="00282EE7" w:rsidRDefault="00282EE7" w:rsidP="0059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24"/>
      <w:docPartObj>
        <w:docPartGallery w:val="Page Numbers (Bottom of Page)"/>
        <w:docPartUnique/>
      </w:docPartObj>
    </w:sdtPr>
    <w:sdtContent>
      <w:p w:rsidR="00595378" w:rsidRDefault="00D67DA2">
        <w:pPr>
          <w:pStyle w:val="a7"/>
          <w:jc w:val="center"/>
        </w:pPr>
        <w:fldSimple w:instr=" PAGE   \* MERGEFORMAT ">
          <w:r w:rsidR="00C3069F">
            <w:rPr>
              <w:noProof/>
            </w:rPr>
            <w:t>1</w:t>
          </w:r>
        </w:fldSimple>
      </w:p>
    </w:sdtContent>
  </w:sdt>
  <w:p w:rsidR="00595378" w:rsidRDefault="005953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E7" w:rsidRDefault="00282EE7" w:rsidP="00595378">
      <w:pPr>
        <w:spacing w:after="0" w:line="240" w:lineRule="auto"/>
      </w:pPr>
      <w:r>
        <w:separator/>
      </w:r>
    </w:p>
  </w:footnote>
  <w:footnote w:type="continuationSeparator" w:id="1">
    <w:p w:rsidR="00282EE7" w:rsidRDefault="00282EE7" w:rsidP="0059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AF4"/>
    <w:rsid w:val="00005DD3"/>
    <w:rsid w:val="0001109B"/>
    <w:rsid w:val="00016555"/>
    <w:rsid w:val="000230DB"/>
    <w:rsid w:val="00024C21"/>
    <w:rsid w:val="00033FA7"/>
    <w:rsid w:val="00094A8F"/>
    <w:rsid w:val="000A0D64"/>
    <w:rsid w:val="000D4E07"/>
    <w:rsid w:val="001012BA"/>
    <w:rsid w:val="0010711B"/>
    <w:rsid w:val="00124E66"/>
    <w:rsid w:val="00130BDE"/>
    <w:rsid w:val="00136C76"/>
    <w:rsid w:val="00142153"/>
    <w:rsid w:val="00170DAC"/>
    <w:rsid w:val="00177B72"/>
    <w:rsid w:val="001D620F"/>
    <w:rsid w:val="001E13A6"/>
    <w:rsid w:val="00226561"/>
    <w:rsid w:val="002307D8"/>
    <w:rsid w:val="002613D8"/>
    <w:rsid w:val="00277446"/>
    <w:rsid w:val="00282EE7"/>
    <w:rsid w:val="00293443"/>
    <w:rsid w:val="0029477C"/>
    <w:rsid w:val="002B01B5"/>
    <w:rsid w:val="002B3028"/>
    <w:rsid w:val="002C2387"/>
    <w:rsid w:val="002C4084"/>
    <w:rsid w:val="002D20B8"/>
    <w:rsid w:val="002D6440"/>
    <w:rsid w:val="002F4CD1"/>
    <w:rsid w:val="00336770"/>
    <w:rsid w:val="00342F42"/>
    <w:rsid w:val="00345BE5"/>
    <w:rsid w:val="00392566"/>
    <w:rsid w:val="003A7C8F"/>
    <w:rsid w:val="003B34E2"/>
    <w:rsid w:val="003C5C00"/>
    <w:rsid w:val="003D10D8"/>
    <w:rsid w:val="003D1A4A"/>
    <w:rsid w:val="003E5513"/>
    <w:rsid w:val="003F0DF3"/>
    <w:rsid w:val="00406E67"/>
    <w:rsid w:val="004249A5"/>
    <w:rsid w:val="00430E23"/>
    <w:rsid w:val="00441FEF"/>
    <w:rsid w:val="004635AC"/>
    <w:rsid w:val="0047519C"/>
    <w:rsid w:val="00483C93"/>
    <w:rsid w:val="00494FAA"/>
    <w:rsid w:val="00495CCB"/>
    <w:rsid w:val="00497882"/>
    <w:rsid w:val="004D57EC"/>
    <w:rsid w:val="004E3CB9"/>
    <w:rsid w:val="004F5ECF"/>
    <w:rsid w:val="004F7ED8"/>
    <w:rsid w:val="00544AF4"/>
    <w:rsid w:val="00546E98"/>
    <w:rsid w:val="00547F69"/>
    <w:rsid w:val="0055314B"/>
    <w:rsid w:val="00564B11"/>
    <w:rsid w:val="00572EF2"/>
    <w:rsid w:val="00574539"/>
    <w:rsid w:val="00595378"/>
    <w:rsid w:val="00604A4F"/>
    <w:rsid w:val="00606CAA"/>
    <w:rsid w:val="006166CD"/>
    <w:rsid w:val="00623BFC"/>
    <w:rsid w:val="0062622E"/>
    <w:rsid w:val="0068501D"/>
    <w:rsid w:val="006869A6"/>
    <w:rsid w:val="00690031"/>
    <w:rsid w:val="00693028"/>
    <w:rsid w:val="0069496C"/>
    <w:rsid w:val="006959BF"/>
    <w:rsid w:val="006A5692"/>
    <w:rsid w:val="006D142E"/>
    <w:rsid w:val="006E2689"/>
    <w:rsid w:val="0070525C"/>
    <w:rsid w:val="00732175"/>
    <w:rsid w:val="00740596"/>
    <w:rsid w:val="00746778"/>
    <w:rsid w:val="007531DC"/>
    <w:rsid w:val="00755125"/>
    <w:rsid w:val="0076498D"/>
    <w:rsid w:val="00783BFD"/>
    <w:rsid w:val="007A76F4"/>
    <w:rsid w:val="007C22CA"/>
    <w:rsid w:val="007C5188"/>
    <w:rsid w:val="007D3C96"/>
    <w:rsid w:val="007E4AA2"/>
    <w:rsid w:val="007F224F"/>
    <w:rsid w:val="00805509"/>
    <w:rsid w:val="0081096F"/>
    <w:rsid w:val="008128F6"/>
    <w:rsid w:val="00822E11"/>
    <w:rsid w:val="00843098"/>
    <w:rsid w:val="00880130"/>
    <w:rsid w:val="008C6E56"/>
    <w:rsid w:val="0091236B"/>
    <w:rsid w:val="00947409"/>
    <w:rsid w:val="009A1FDB"/>
    <w:rsid w:val="009D78F5"/>
    <w:rsid w:val="009F7896"/>
    <w:rsid w:val="00A30443"/>
    <w:rsid w:val="00A346DB"/>
    <w:rsid w:val="00A74F50"/>
    <w:rsid w:val="00A876B6"/>
    <w:rsid w:val="00AB4CFA"/>
    <w:rsid w:val="00AB79BD"/>
    <w:rsid w:val="00AC3640"/>
    <w:rsid w:val="00AC3FAD"/>
    <w:rsid w:val="00AD63AA"/>
    <w:rsid w:val="00AE130A"/>
    <w:rsid w:val="00AF0A44"/>
    <w:rsid w:val="00AF0C48"/>
    <w:rsid w:val="00AF65AC"/>
    <w:rsid w:val="00B02BF2"/>
    <w:rsid w:val="00B05138"/>
    <w:rsid w:val="00B43F55"/>
    <w:rsid w:val="00B46067"/>
    <w:rsid w:val="00B46397"/>
    <w:rsid w:val="00B4665D"/>
    <w:rsid w:val="00B47B45"/>
    <w:rsid w:val="00B740AA"/>
    <w:rsid w:val="00B81489"/>
    <w:rsid w:val="00B83C15"/>
    <w:rsid w:val="00B83ED4"/>
    <w:rsid w:val="00BA4E6C"/>
    <w:rsid w:val="00BA70DA"/>
    <w:rsid w:val="00BD6893"/>
    <w:rsid w:val="00BD7E27"/>
    <w:rsid w:val="00BE1238"/>
    <w:rsid w:val="00C02BD9"/>
    <w:rsid w:val="00C14209"/>
    <w:rsid w:val="00C23A00"/>
    <w:rsid w:val="00C2475C"/>
    <w:rsid w:val="00C26D9A"/>
    <w:rsid w:val="00C3069F"/>
    <w:rsid w:val="00C32F18"/>
    <w:rsid w:val="00C41B81"/>
    <w:rsid w:val="00C6363A"/>
    <w:rsid w:val="00C92A8D"/>
    <w:rsid w:val="00C94CC3"/>
    <w:rsid w:val="00CC339A"/>
    <w:rsid w:val="00CE1BE4"/>
    <w:rsid w:val="00CF0D8D"/>
    <w:rsid w:val="00CF591D"/>
    <w:rsid w:val="00D51480"/>
    <w:rsid w:val="00D514DC"/>
    <w:rsid w:val="00D605AF"/>
    <w:rsid w:val="00D64082"/>
    <w:rsid w:val="00D67DA2"/>
    <w:rsid w:val="00D71CC4"/>
    <w:rsid w:val="00D80140"/>
    <w:rsid w:val="00D87352"/>
    <w:rsid w:val="00DB7C66"/>
    <w:rsid w:val="00DC36DB"/>
    <w:rsid w:val="00DC4414"/>
    <w:rsid w:val="00DD7166"/>
    <w:rsid w:val="00DF21A0"/>
    <w:rsid w:val="00E041BC"/>
    <w:rsid w:val="00E259D6"/>
    <w:rsid w:val="00E5103B"/>
    <w:rsid w:val="00E6345F"/>
    <w:rsid w:val="00E868C8"/>
    <w:rsid w:val="00EA5237"/>
    <w:rsid w:val="00EB7273"/>
    <w:rsid w:val="00EC76C4"/>
    <w:rsid w:val="00ED3D7F"/>
    <w:rsid w:val="00EF0974"/>
    <w:rsid w:val="00EF238D"/>
    <w:rsid w:val="00F01CD9"/>
    <w:rsid w:val="00F04C84"/>
    <w:rsid w:val="00F050E2"/>
    <w:rsid w:val="00F22D0A"/>
    <w:rsid w:val="00F60F74"/>
    <w:rsid w:val="00F62A8B"/>
    <w:rsid w:val="00F6737D"/>
    <w:rsid w:val="00F73057"/>
    <w:rsid w:val="00F80A3A"/>
    <w:rsid w:val="00F939A9"/>
    <w:rsid w:val="00F9702B"/>
    <w:rsid w:val="00FA1535"/>
    <w:rsid w:val="00FC76D9"/>
    <w:rsid w:val="00F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050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D6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9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378"/>
  </w:style>
  <w:style w:type="paragraph" w:styleId="a7">
    <w:name w:val="footer"/>
    <w:basedOn w:val="a"/>
    <w:link w:val="a8"/>
    <w:uiPriority w:val="99"/>
    <w:unhideWhenUsed/>
    <w:rsid w:val="0059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AAD0-390F-4201-8713-19E75B9D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137</cp:revision>
  <cp:lastPrinted>2015-04-02T04:11:00Z</cp:lastPrinted>
  <dcterms:created xsi:type="dcterms:W3CDTF">2015-03-31T09:03:00Z</dcterms:created>
  <dcterms:modified xsi:type="dcterms:W3CDTF">2015-04-15T08:14:00Z</dcterms:modified>
</cp:coreProperties>
</file>