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4E" w:rsidRPr="009A69F0" w:rsidRDefault="00DF7E4E" w:rsidP="00402C2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DF7E4E" w:rsidRPr="009A69F0" w:rsidRDefault="00DF7E4E" w:rsidP="00402C24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F7E4E" w:rsidRPr="009A69F0" w:rsidRDefault="00DF7E4E" w:rsidP="00402C24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администрации Чемальского района</w:t>
      </w:r>
    </w:p>
    <w:p w:rsidR="00DF7E4E" w:rsidRPr="009A69F0" w:rsidRDefault="005364D0" w:rsidP="003642D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от "</w:t>
      </w:r>
      <w:r w:rsidR="00EF6EC9">
        <w:rPr>
          <w:rFonts w:ascii="Times New Roman" w:hAnsi="Times New Roman" w:cs="Times New Roman"/>
          <w:sz w:val="28"/>
          <w:szCs w:val="28"/>
        </w:rPr>
        <w:t>18</w:t>
      </w:r>
      <w:r w:rsidR="00DF7E4E" w:rsidRPr="009A69F0">
        <w:rPr>
          <w:rFonts w:ascii="Times New Roman" w:hAnsi="Times New Roman" w:cs="Times New Roman"/>
          <w:sz w:val="28"/>
          <w:szCs w:val="28"/>
        </w:rPr>
        <w:t xml:space="preserve">" </w:t>
      </w:r>
      <w:r w:rsidR="00EF6EC9">
        <w:rPr>
          <w:rFonts w:ascii="Times New Roman" w:hAnsi="Times New Roman" w:cs="Times New Roman"/>
          <w:sz w:val="28"/>
          <w:szCs w:val="28"/>
        </w:rPr>
        <w:t>февраля</w:t>
      </w:r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  <w:r w:rsidR="00DF7E4E" w:rsidRPr="009A69F0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3642DF">
        <w:rPr>
          <w:rFonts w:ascii="Times New Roman" w:hAnsi="Times New Roman" w:cs="Times New Roman"/>
          <w:sz w:val="28"/>
          <w:szCs w:val="28"/>
        </w:rPr>
        <w:t>5</w:t>
      </w:r>
      <w:r w:rsidR="00EF6EC9">
        <w:rPr>
          <w:rFonts w:ascii="Times New Roman" w:hAnsi="Times New Roman" w:cs="Times New Roman"/>
          <w:sz w:val="28"/>
          <w:szCs w:val="28"/>
        </w:rPr>
        <w:t>0</w:t>
      </w:r>
    </w:p>
    <w:p w:rsidR="00DF7E4E" w:rsidRPr="009A69F0" w:rsidRDefault="00DF7E4E" w:rsidP="0040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45A" w:rsidRPr="009A69F0" w:rsidRDefault="0075245A" w:rsidP="00402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E4E" w:rsidRPr="009A69F0" w:rsidRDefault="00DF7E4E" w:rsidP="00402C24">
      <w:pPr>
        <w:spacing w:after="0"/>
        <w:jc w:val="right"/>
        <w:rPr>
          <w:sz w:val="28"/>
          <w:szCs w:val="28"/>
        </w:rPr>
      </w:pPr>
    </w:p>
    <w:p w:rsidR="006078F2" w:rsidRPr="009A69F0" w:rsidRDefault="006078F2" w:rsidP="0075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2" w:rsidRPr="009A69F0" w:rsidRDefault="006078F2" w:rsidP="0075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2" w:rsidRPr="009A69F0" w:rsidRDefault="006078F2" w:rsidP="0075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2" w:rsidRPr="009A69F0" w:rsidRDefault="006078F2" w:rsidP="0075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2" w:rsidRPr="009A69F0" w:rsidRDefault="006078F2" w:rsidP="0075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2" w:rsidRPr="009A69F0" w:rsidRDefault="006078F2" w:rsidP="0075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2" w:rsidRPr="009A69F0" w:rsidRDefault="006078F2" w:rsidP="0075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5A" w:rsidRPr="009A69F0" w:rsidRDefault="0075245A" w:rsidP="0075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9F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75245A" w:rsidRPr="009A69F0" w:rsidRDefault="0075245A" w:rsidP="0075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9F0">
        <w:rPr>
          <w:rFonts w:ascii="Times New Roman" w:hAnsi="Times New Roman" w:cs="Times New Roman"/>
          <w:b/>
          <w:bCs/>
          <w:sz w:val="28"/>
          <w:szCs w:val="28"/>
        </w:rPr>
        <w:t>повышения качества образования и поддержки школ с низкими образовательными результатами обучающихся на 2020-2023 годы</w:t>
      </w:r>
    </w:p>
    <w:p w:rsidR="0075245A" w:rsidRPr="009A69F0" w:rsidRDefault="0075245A" w:rsidP="0075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5A" w:rsidRPr="009A69F0" w:rsidRDefault="0075245A" w:rsidP="007524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75245A" w:rsidRDefault="0075245A" w:rsidP="0075245A">
      <w:pPr>
        <w:pStyle w:val="Default"/>
        <w:rPr>
          <w:color w:val="auto"/>
          <w:sz w:val="28"/>
          <w:szCs w:val="28"/>
        </w:rPr>
      </w:pPr>
    </w:p>
    <w:p w:rsidR="00402C24" w:rsidRDefault="00402C24" w:rsidP="0075245A">
      <w:pPr>
        <w:pStyle w:val="Default"/>
        <w:rPr>
          <w:color w:val="auto"/>
          <w:sz w:val="28"/>
          <w:szCs w:val="28"/>
        </w:rPr>
      </w:pPr>
    </w:p>
    <w:p w:rsidR="00402C24" w:rsidRDefault="00402C24" w:rsidP="0075245A">
      <w:pPr>
        <w:pStyle w:val="Default"/>
        <w:rPr>
          <w:color w:val="auto"/>
          <w:sz w:val="28"/>
          <w:szCs w:val="28"/>
        </w:rPr>
      </w:pPr>
    </w:p>
    <w:p w:rsidR="00402C24" w:rsidRDefault="00402C24" w:rsidP="0075245A">
      <w:pPr>
        <w:pStyle w:val="Default"/>
        <w:rPr>
          <w:color w:val="auto"/>
          <w:sz w:val="28"/>
          <w:szCs w:val="28"/>
        </w:rPr>
      </w:pPr>
    </w:p>
    <w:p w:rsidR="00402C24" w:rsidRDefault="00402C24" w:rsidP="0075245A">
      <w:pPr>
        <w:pStyle w:val="Default"/>
        <w:rPr>
          <w:color w:val="auto"/>
          <w:sz w:val="28"/>
          <w:szCs w:val="28"/>
        </w:rPr>
      </w:pPr>
    </w:p>
    <w:p w:rsidR="00402C24" w:rsidRPr="009A69F0" w:rsidRDefault="00402C24" w:rsidP="0075245A">
      <w:pPr>
        <w:pStyle w:val="Default"/>
        <w:rPr>
          <w:color w:val="auto"/>
          <w:sz w:val="28"/>
          <w:szCs w:val="28"/>
        </w:rPr>
      </w:pPr>
    </w:p>
    <w:p w:rsidR="0075245A" w:rsidRPr="009A69F0" w:rsidRDefault="0075245A" w:rsidP="0075245A">
      <w:pPr>
        <w:pStyle w:val="Default"/>
        <w:rPr>
          <w:color w:val="auto"/>
          <w:sz w:val="28"/>
          <w:szCs w:val="28"/>
        </w:rPr>
      </w:pPr>
    </w:p>
    <w:p w:rsidR="00402C24" w:rsidRPr="009A69F0" w:rsidRDefault="00486FAB" w:rsidP="00402C24">
      <w:pPr>
        <w:pStyle w:val="Default"/>
        <w:jc w:val="center"/>
        <w:rPr>
          <w:color w:val="auto"/>
          <w:sz w:val="28"/>
          <w:szCs w:val="28"/>
        </w:rPr>
      </w:pPr>
      <w:r w:rsidRPr="009A69F0">
        <w:rPr>
          <w:color w:val="auto"/>
          <w:sz w:val="28"/>
          <w:szCs w:val="28"/>
        </w:rPr>
        <w:t>с</w:t>
      </w:r>
      <w:r w:rsidR="0075245A" w:rsidRPr="009A69F0">
        <w:rPr>
          <w:color w:val="auto"/>
          <w:sz w:val="28"/>
          <w:szCs w:val="28"/>
        </w:rPr>
        <w:t>. Чемал</w:t>
      </w:r>
    </w:p>
    <w:p w:rsidR="000A2037" w:rsidRPr="009A69F0" w:rsidRDefault="000A2037" w:rsidP="00E106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помощи школам, демонстрирующим низкие образовательные результаты на 202</w:t>
      </w:r>
      <w:r w:rsidR="006078F2" w:rsidRPr="009A69F0">
        <w:rPr>
          <w:rFonts w:ascii="Times New Roman" w:hAnsi="Times New Roman" w:cs="Times New Roman"/>
          <w:sz w:val="28"/>
          <w:szCs w:val="28"/>
        </w:rPr>
        <w:t>0</w:t>
      </w:r>
      <w:r w:rsidRPr="009A69F0">
        <w:rPr>
          <w:rFonts w:ascii="Times New Roman" w:hAnsi="Times New Roman" w:cs="Times New Roman"/>
          <w:sz w:val="28"/>
          <w:szCs w:val="28"/>
        </w:rPr>
        <w:t>-2023 г</w:t>
      </w:r>
      <w:r w:rsidR="00402C24">
        <w:rPr>
          <w:rFonts w:ascii="Times New Roman" w:hAnsi="Times New Roman" w:cs="Times New Roman"/>
          <w:sz w:val="28"/>
          <w:szCs w:val="28"/>
        </w:rPr>
        <w:t>.</w:t>
      </w:r>
    </w:p>
    <w:p w:rsidR="000A2037" w:rsidRPr="009A69F0" w:rsidRDefault="00ED0C32" w:rsidP="00E1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F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A69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69F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A2037" w:rsidRPr="009A69F0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Style w:val="a3"/>
        <w:tblW w:w="0" w:type="auto"/>
        <w:tblInd w:w="-176" w:type="dxa"/>
        <w:tblLook w:val="04A0"/>
      </w:tblPr>
      <w:tblGrid>
        <w:gridCol w:w="2836"/>
        <w:gridCol w:w="6911"/>
      </w:tblGrid>
      <w:tr w:rsidR="000A2037" w:rsidRPr="009A69F0" w:rsidTr="00546463">
        <w:tc>
          <w:tcPr>
            <w:tcW w:w="2836" w:type="dxa"/>
          </w:tcPr>
          <w:p w:rsidR="000A2037" w:rsidRPr="009A69F0" w:rsidRDefault="000A2037" w:rsidP="00E1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0A2037" w:rsidRPr="009A69F0" w:rsidRDefault="000A2037" w:rsidP="00E1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помощи школам с низкими образовательными результатами</w:t>
            </w:r>
          </w:p>
        </w:tc>
      </w:tr>
      <w:tr w:rsidR="000A2037" w:rsidRPr="009A69F0" w:rsidTr="00546463">
        <w:tc>
          <w:tcPr>
            <w:tcW w:w="2836" w:type="dxa"/>
          </w:tcPr>
          <w:p w:rsidR="000A2037" w:rsidRPr="009A69F0" w:rsidRDefault="000A2037" w:rsidP="00E1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</w:tcPr>
          <w:p w:rsidR="000A2037" w:rsidRPr="009A69F0" w:rsidRDefault="00546463" w:rsidP="00E1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Чемальского района</w:t>
            </w:r>
          </w:p>
          <w:p w:rsidR="00546463" w:rsidRPr="009A69F0" w:rsidRDefault="00422829" w:rsidP="00E1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"Центр по обеспечению деятельности отдела образования администрации Чемальского района"</w:t>
            </w:r>
          </w:p>
          <w:p w:rsidR="00422829" w:rsidRPr="009A69F0" w:rsidRDefault="00422829" w:rsidP="00E1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37" w:rsidRPr="009A69F0" w:rsidTr="00546463">
        <w:tc>
          <w:tcPr>
            <w:tcW w:w="2836" w:type="dxa"/>
          </w:tcPr>
          <w:p w:rsidR="000A2037" w:rsidRPr="009A69F0" w:rsidRDefault="000A2037" w:rsidP="00E1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911" w:type="dxa"/>
          </w:tcPr>
          <w:p w:rsidR="00B41F75" w:rsidRPr="009A69F0" w:rsidRDefault="00B41F75" w:rsidP="00E1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Чемальского района</w:t>
            </w:r>
          </w:p>
          <w:p w:rsidR="00B41F75" w:rsidRPr="009A69F0" w:rsidRDefault="00B41F75" w:rsidP="00E1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"Центр по обеспечению деятельности отдела образования администрации Чемальского района"</w:t>
            </w:r>
          </w:p>
          <w:p w:rsidR="000A2037" w:rsidRPr="009A69F0" w:rsidRDefault="00B41F75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2037" w:rsidRPr="009A69F0">
              <w:rPr>
                <w:rFonts w:ascii="Times New Roman" w:hAnsi="Times New Roman" w:cs="Times New Roman"/>
                <w:sz w:val="28"/>
                <w:szCs w:val="28"/>
              </w:rPr>
              <w:t>бщеобразовательные школы с низкими образовательными результатами (далее - ШНОР)</w:t>
            </w:r>
          </w:p>
        </w:tc>
      </w:tr>
      <w:tr w:rsidR="000A2037" w:rsidRPr="009A69F0" w:rsidTr="00546463">
        <w:tc>
          <w:tcPr>
            <w:tcW w:w="2836" w:type="dxa"/>
          </w:tcPr>
          <w:p w:rsidR="000A2037" w:rsidRPr="009A69F0" w:rsidRDefault="000A2037" w:rsidP="00E1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Цель программы поддержки школ</w:t>
            </w:r>
          </w:p>
        </w:tc>
        <w:tc>
          <w:tcPr>
            <w:tcW w:w="6911" w:type="dxa"/>
          </w:tcPr>
          <w:p w:rsidR="007400CA" w:rsidRDefault="009364F1" w:rsidP="00E1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1.Повы</w:t>
            </w:r>
            <w:r w:rsidR="007400CA" w:rsidRPr="00740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шение качества образования в образовательных организациях с низкими образовательными результатами обучающихся путем реализации для каждой образовательной организации комплекса мер поддержки</w:t>
            </w:r>
            <w:r w:rsidR="007400C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A21E8F" w:rsidRPr="007400CA" w:rsidRDefault="00A21E8F" w:rsidP="00E1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037" w:rsidRPr="009A69F0" w:rsidTr="00546463">
        <w:tc>
          <w:tcPr>
            <w:tcW w:w="2836" w:type="dxa"/>
          </w:tcPr>
          <w:p w:rsidR="000A2037" w:rsidRPr="009A69F0" w:rsidRDefault="000A2037" w:rsidP="00E1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AF52EA" w:rsidRPr="009A69F0" w:rsidRDefault="00AF52EA" w:rsidP="00E1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11" w:type="dxa"/>
          </w:tcPr>
          <w:p w:rsidR="000A2037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1. Разработ</w:t>
            </w:r>
            <w:r w:rsidR="00054293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и внедр</w:t>
            </w:r>
            <w:r w:rsidR="00054293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</w:t>
            </w:r>
            <w:r w:rsidR="0005429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  <w:r w:rsidR="000542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помощи школам с низкими результатами обучения. </w:t>
            </w:r>
          </w:p>
          <w:p w:rsidR="000A2037" w:rsidRPr="009A69F0" w:rsidRDefault="006410F9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2037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436F" w:rsidRPr="009A69F0">
              <w:rPr>
                <w:rFonts w:ascii="Times New Roman" w:hAnsi="Times New Roman" w:cs="Times New Roman"/>
                <w:sz w:val="28"/>
                <w:szCs w:val="28"/>
              </w:rPr>
              <w:t>Выстрои</w:t>
            </w:r>
            <w:r w:rsidR="003A436F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0A2037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A2037" w:rsidRPr="009A69F0">
              <w:rPr>
                <w:rFonts w:ascii="Times New Roman" w:hAnsi="Times New Roman" w:cs="Times New Roman"/>
                <w:sz w:val="28"/>
                <w:szCs w:val="28"/>
              </w:rPr>
              <w:t>сетево</w:t>
            </w:r>
            <w:r w:rsidR="003A43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0A2037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школ с низкими результатами обучения со школами с высокими результатами обучения.</w:t>
            </w:r>
          </w:p>
          <w:p w:rsidR="005C2D93" w:rsidRPr="009A69F0" w:rsidRDefault="007400CA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0A2037" w:rsidRPr="009A6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D93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Созда</w:t>
            </w:r>
            <w:r w:rsidR="003A436F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5C2D93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3A43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2D93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D93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деятельности школ и эффективности реализации программы и школьных дорожных карт </w:t>
            </w:r>
            <w:r w:rsidR="0038153A" w:rsidRPr="009A69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C2D93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качества </w:t>
            </w:r>
            <w:r w:rsidR="000A2037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D93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и поддержки школ с низкими образовательными результатами обучающихся с последующим анализом результатов и оформлением 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D93" w:rsidRPr="009A69F0">
              <w:rPr>
                <w:rFonts w:ascii="Times New Roman" w:hAnsi="Times New Roman" w:cs="Times New Roman"/>
                <w:sz w:val="28"/>
                <w:szCs w:val="28"/>
              </w:rPr>
              <w:t>для муниципальной и школьной систем</w:t>
            </w:r>
            <w:r w:rsidR="0038153A" w:rsidRPr="009A69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C2D93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A2037" w:rsidRPr="009A69F0" w:rsidRDefault="0038153A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A2037" w:rsidRPr="009A69F0">
              <w:rPr>
                <w:rFonts w:ascii="Times New Roman" w:hAnsi="Times New Roman" w:cs="Times New Roman"/>
                <w:sz w:val="28"/>
                <w:szCs w:val="28"/>
              </w:rPr>
              <w:t>Организовать диссеминацию лучших педагогических практик</w:t>
            </w:r>
          </w:p>
          <w:p w:rsidR="00516A31" w:rsidRPr="009A69F0" w:rsidRDefault="00516A31" w:rsidP="00E1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436F">
              <w:rPr>
                <w:rFonts w:ascii="Times New Roman" w:hAnsi="Times New Roman" w:cs="Times New Roman"/>
                <w:sz w:val="28"/>
                <w:szCs w:val="28"/>
              </w:rPr>
              <w:t>Организовать п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ереподготовк</w:t>
            </w:r>
            <w:r w:rsidR="003A43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повышение</w:t>
            </w:r>
          </w:p>
          <w:p w:rsidR="00516A31" w:rsidRPr="009A69F0" w:rsidRDefault="00516A31" w:rsidP="00E1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</w:t>
            </w:r>
            <w:proofErr w:type="gramStart"/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руководящих</w:t>
            </w:r>
          </w:p>
          <w:p w:rsidR="00516A31" w:rsidRPr="009A69F0" w:rsidRDefault="00516A31" w:rsidP="00E1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4E2672" w:rsidRPr="009A6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037" w:rsidRPr="009A69F0" w:rsidTr="00546463">
        <w:tc>
          <w:tcPr>
            <w:tcW w:w="2836" w:type="dxa"/>
          </w:tcPr>
          <w:p w:rsidR="000A2037" w:rsidRPr="009A69F0" w:rsidRDefault="000A2037" w:rsidP="00E1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показатели (индикаторы программы)</w:t>
            </w:r>
          </w:p>
        </w:tc>
        <w:tc>
          <w:tcPr>
            <w:tcW w:w="6911" w:type="dxa"/>
          </w:tcPr>
          <w:p w:rsidR="000A2037" w:rsidRPr="009A69F0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Эффективность Программы оценивается по следующим показателям:</w:t>
            </w:r>
          </w:p>
          <w:p w:rsidR="000A2037" w:rsidRPr="009A69F0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893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рост 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225893" w:rsidRPr="009A69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образовательных организаций, прошедших переподготовку или повышение квалификации по актуальным вопросам повышения качества образования обучающихся в соответствии с ФГОС</w:t>
            </w:r>
          </w:p>
          <w:p w:rsidR="000A2037" w:rsidRPr="009A69F0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ОО, в общей численности педагогических работников, работающих в данных образовательных организациях;</w:t>
            </w:r>
          </w:p>
          <w:p w:rsidR="00225893" w:rsidRPr="009A69F0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25893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225893" w:rsidRPr="009A69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школ успешно прошедших государственную итоговую аттестацию, в общей численности обучающихся из данных школ, прошедших государственную итоговую аттестацию; </w:t>
            </w:r>
          </w:p>
          <w:p w:rsidR="000A2037" w:rsidRPr="009A69F0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5893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рост 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  <w:r w:rsidR="00225893" w:rsidRPr="009A69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школ, обучающиеся которых продемонстрировали более высокие результаты </w:t>
            </w:r>
            <w:proofErr w:type="gramStart"/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обучения по итогам</w:t>
            </w:r>
            <w:proofErr w:type="gramEnd"/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года, среди школ с низкими результатами обучения и школ, функционирующих в неблагоприятных социальных условиях; </w:t>
            </w:r>
          </w:p>
          <w:p w:rsidR="000A2037" w:rsidRPr="009A69F0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- процент укомплектованности образовательных учреждений квалифицированными педагогическими кадрами</w:t>
            </w:r>
          </w:p>
          <w:p w:rsidR="00E343E5" w:rsidRPr="006D01E4" w:rsidRDefault="00E343E5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- рост доли школ, в которых разработана и действует система поддержки профессионального развития педагогов; </w:t>
            </w:r>
          </w:p>
          <w:p w:rsidR="002D5A16" w:rsidRPr="009A69F0" w:rsidRDefault="002D5A16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- рост доли педагогов, принимающих участие в работе сетевых профессиональных сообществ и сетевых методических объединений;</w:t>
            </w:r>
          </w:p>
          <w:p w:rsidR="002D5A16" w:rsidRPr="009A69F0" w:rsidRDefault="002D5A16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- рост доли педагогов, использующих в педагогической практике современные методические приемы, технологии, подходы;</w:t>
            </w:r>
          </w:p>
          <w:p w:rsidR="002D5A16" w:rsidRPr="009A69F0" w:rsidRDefault="002D5A16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- рост доли школ, достигших положительной динамики в результатах ГИА (ОГЭ, ЕГЭ) по математике и русскому языку;</w:t>
            </w:r>
          </w:p>
          <w:p w:rsidR="002D5A16" w:rsidRPr="009A69F0" w:rsidRDefault="002D5A16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A16" w:rsidRPr="009A69F0" w:rsidRDefault="002D5A16" w:rsidP="00E10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2037" w:rsidRPr="009A69F0" w:rsidTr="00546463">
        <w:tc>
          <w:tcPr>
            <w:tcW w:w="2836" w:type="dxa"/>
          </w:tcPr>
          <w:p w:rsidR="000A2037" w:rsidRPr="009A69F0" w:rsidRDefault="000A2037" w:rsidP="00E10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0A2037" w:rsidRPr="009A69F0" w:rsidRDefault="00B41F75" w:rsidP="00E1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2020 - 2023 годы </w:t>
            </w:r>
          </w:p>
        </w:tc>
      </w:tr>
      <w:tr w:rsidR="000A2037" w:rsidRPr="009A69F0" w:rsidTr="00546463">
        <w:tc>
          <w:tcPr>
            <w:tcW w:w="2836" w:type="dxa"/>
          </w:tcPr>
          <w:p w:rsidR="000A2037" w:rsidRPr="009A69F0" w:rsidRDefault="000A2037" w:rsidP="00E10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911" w:type="dxa"/>
          </w:tcPr>
          <w:p w:rsidR="000A2037" w:rsidRPr="009A69F0" w:rsidRDefault="000A2037" w:rsidP="00E10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за счет взаимодействия всех заинтересованных лиц, на основе планирования и дополнительного создания </w:t>
            </w:r>
            <w:r w:rsidR="00E167DB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реализации </w:t>
            </w:r>
            <w:r w:rsidR="00432808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</w:t>
            </w:r>
            <w:r w:rsidR="00E167DB" w:rsidRPr="009A69F0">
              <w:rPr>
                <w:rFonts w:ascii="Times New Roman" w:hAnsi="Times New Roman" w:cs="Times New Roman"/>
                <w:sz w:val="28"/>
                <w:szCs w:val="28"/>
              </w:rPr>
              <w:t>школьных дорожных карт</w:t>
            </w:r>
            <w:r w:rsidR="00432808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7DB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качества образования. </w:t>
            </w:r>
          </w:p>
        </w:tc>
      </w:tr>
      <w:tr w:rsidR="000A2037" w:rsidRPr="009A69F0" w:rsidTr="00546463">
        <w:tc>
          <w:tcPr>
            <w:tcW w:w="2836" w:type="dxa"/>
          </w:tcPr>
          <w:p w:rsidR="000A2037" w:rsidRPr="009A69F0" w:rsidRDefault="000A2037" w:rsidP="00E10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6911" w:type="dxa"/>
          </w:tcPr>
          <w:p w:rsidR="000A2037" w:rsidRPr="009A69F0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Наличие целостной муниципальной нормативно-правовой базы, обеспечивающей эффективную 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реализацию программ повышения качества общего образования. </w:t>
            </w:r>
          </w:p>
          <w:p w:rsidR="000A2037" w:rsidRPr="009A69F0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2. Наличие эффективной системы методического сопровождения школ с разным уровнем качества образования.</w:t>
            </w:r>
          </w:p>
          <w:p w:rsidR="000A2037" w:rsidRPr="009A69F0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3. Интенсификация процесса обмена опытом и диссеминации позитивных результатов на муниципальных семинарах и конференциях. </w:t>
            </w:r>
          </w:p>
          <w:p w:rsidR="000A2037" w:rsidRPr="009A69F0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4. Вовлечение в реализацию мероприятий по повышению качества образования в общеобразовательных организациях не менее 80 % муниципальных систем общего образования района.</w:t>
            </w:r>
          </w:p>
          <w:p w:rsidR="00E167DB" w:rsidRPr="009A69F0" w:rsidRDefault="00E167DB" w:rsidP="00E1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5. Снижение доли </w:t>
            </w:r>
            <w:proofErr w:type="gramStart"/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, не освоивших основную общеобразовательную программу;</w:t>
            </w:r>
          </w:p>
          <w:p w:rsidR="00E167DB" w:rsidRPr="009A69F0" w:rsidRDefault="006C5896" w:rsidP="00E1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6. Создан пакет семинаров/ </w:t>
            </w:r>
            <w:proofErr w:type="spellStart"/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качества образования и поддержки проектных команд, муниципальных координаторов, управленческих команд школ;</w:t>
            </w:r>
          </w:p>
          <w:p w:rsidR="006C5896" w:rsidRPr="009A69F0" w:rsidRDefault="006C5896" w:rsidP="00E1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7. Создан</w:t>
            </w:r>
            <w:r w:rsidR="00264C99" w:rsidRPr="009A69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264C99" w:rsidRPr="009A69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, ориентированн</w:t>
            </w:r>
            <w:r w:rsidR="00264C99" w:rsidRPr="009A69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5FB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на ликвидацию профессиональных дефицитов педагогов школ</w:t>
            </w:r>
            <w:r w:rsidR="004C5F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и управленческих кома</w:t>
            </w:r>
            <w:r w:rsidR="004C5FBC">
              <w:rPr>
                <w:rFonts w:ascii="Times New Roman" w:hAnsi="Times New Roman" w:cs="Times New Roman"/>
                <w:sz w:val="28"/>
                <w:szCs w:val="28"/>
              </w:rPr>
              <w:t xml:space="preserve">нд как </w:t>
            </w:r>
            <w:proofErr w:type="spellStart"/>
            <w:r w:rsidR="004C5FBC">
              <w:rPr>
                <w:rFonts w:ascii="Times New Roman" w:hAnsi="Times New Roman" w:cs="Times New Roman"/>
                <w:sz w:val="28"/>
                <w:szCs w:val="28"/>
              </w:rPr>
              <w:t>образовательныйх</w:t>
            </w:r>
            <w:proofErr w:type="spellEnd"/>
            <w:r w:rsidR="004C5FB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так и муниципальной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4C5F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</w:t>
            </w:r>
          </w:p>
        </w:tc>
      </w:tr>
      <w:tr w:rsidR="000A2037" w:rsidRPr="009A69F0" w:rsidTr="00546463">
        <w:tc>
          <w:tcPr>
            <w:tcW w:w="2836" w:type="dxa"/>
          </w:tcPr>
          <w:p w:rsidR="000A2037" w:rsidRPr="009A69F0" w:rsidRDefault="000A2037" w:rsidP="00E10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реализации программы</w:t>
            </w:r>
          </w:p>
        </w:tc>
        <w:tc>
          <w:tcPr>
            <w:tcW w:w="6911" w:type="dxa"/>
          </w:tcPr>
          <w:p w:rsidR="00F3450E" w:rsidRPr="009A69F0" w:rsidRDefault="000A2037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программы осуществляется на уровне</w:t>
            </w:r>
            <w:r w:rsidR="00F3450E" w:rsidRPr="009A69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450E" w:rsidRPr="009A69F0" w:rsidRDefault="00F3450E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- Министерство образования и науки Республики Алтай;</w:t>
            </w:r>
          </w:p>
          <w:p w:rsidR="00F3450E" w:rsidRPr="009A69F0" w:rsidRDefault="00F3450E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- бюджетное учреждение дополнительного профессионального образования Республики Алтай "Институт повышения квалификации и профессиональной переподготовки работников образования Республики Алтай";</w:t>
            </w:r>
          </w:p>
          <w:p w:rsidR="00F3450E" w:rsidRPr="009A69F0" w:rsidRDefault="00F3450E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- бюджетное учреждение Республики Алтай "Республиканский центр оценки качества образования";</w:t>
            </w:r>
          </w:p>
          <w:p w:rsidR="00F3450E" w:rsidRPr="009A69F0" w:rsidRDefault="00F3450E" w:rsidP="00E1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- региональный Координационный центр;</w:t>
            </w:r>
          </w:p>
          <w:p w:rsidR="00F3450E" w:rsidRPr="009A69F0" w:rsidRDefault="00F3450E" w:rsidP="00E1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2037" w:rsidRPr="009A6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Чемальского района</w:t>
            </w:r>
          </w:p>
          <w:p w:rsidR="00F3450E" w:rsidRPr="009A69F0" w:rsidRDefault="00F3450E" w:rsidP="00E1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"Центр по обеспечению деятельности отдела образования администрации Чемальского района"</w:t>
            </w:r>
          </w:p>
          <w:p w:rsidR="000A2037" w:rsidRPr="009A69F0" w:rsidRDefault="000A2037" w:rsidP="00E10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2037" w:rsidRPr="009A69F0" w:rsidRDefault="000A2037" w:rsidP="00E1067B">
      <w:pPr>
        <w:rPr>
          <w:sz w:val="28"/>
          <w:szCs w:val="28"/>
        </w:rPr>
      </w:pPr>
    </w:p>
    <w:p w:rsidR="00670BC1" w:rsidRPr="009A69F0" w:rsidRDefault="00ED0C32" w:rsidP="00E1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670BC1" w:rsidRPr="009A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9F0">
        <w:rPr>
          <w:rFonts w:ascii="Times New Roman" w:hAnsi="Times New Roman" w:cs="Times New Roman"/>
          <w:b/>
          <w:sz w:val="28"/>
          <w:szCs w:val="28"/>
        </w:rPr>
        <w:t xml:space="preserve">ХАРАКТЕРИСТИКА ПРОБЛЕМЫ, НА РЕШЕНИЕ </w:t>
      </w:r>
      <w:r w:rsidR="00670BC1" w:rsidRPr="009A69F0">
        <w:rPr>
          <w:rFonts w:ascii="Times New Roman" w:hAnsi="Times New Roman" w:cs="Times New Roman"/>
          <w:b/>
          <w:sz w:val="28"/>
          <w:szCs w:val="28"/>
        </w:rPr>
        <w:t>КОТОРОЙ НАПРАВЛЕНА ПРОГРАММА</w:t>
      </w:r>
      <w:r w:rsidR="00402C24">
        <w:rPr>
          <w:rFonts w:ascii="Times New Roman" w:hAnsi="Times New Roman" w:cs="Times New Roman"/>
          <w:b/>
          <w:sz w:val="28"/>
          <w:szCs w:val="28"/>
        </w:rPr>
        <w:t>.</w:t>
      </w:r>
    </w:p>
    <w:p w:rsidR="004909F6" w:rsidRPr="009A69F0" w:rsidRDefault="000A2037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В настоящее время в районе функционируют 11 общеобразовательных организаций, из которых в 2020 году </w:t>
      </w:r>
      <w:r w:rsidR="009F1292" w:rsidRPr="009A69F0">
        <w:rPr>
          <w:rFonts w:ascii="Times New Roman" w:hAnsi="Times New Roman" w:cs="Times New Roman"/>
          <w:sz w:val="28"/>
          <w:szCs w:val="28"/>
        </w:rPr>
        <w:t>6</w:t>
      </w:r>
      <w:r w:rsidRPr="009A69F0">
        <w:rPr>
          <w:rFonts w:ascii="Times New Roman" w:hAnsi="Times New Roman" w:cs="Times New Roman"/>
          <w:sz w:val="28"/>
          <w:szCs w:val="28"/>
        </w:rPr>
        <w:t xml:space="preserve"> школ вошли в перечень общеобразовательных организаций с низкими образовательными результатами.</w:t>
      </w:r>
    </w:p>
    <w:p w:rsidR="00D86620" w:rsidRPr="009A69F0" w:rsidRDefault="00D86620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Настоящая Программа предназначена для поддержки школ с низкими образовательными результатами, которые в течение продолжительного периода демонстрируют устойчиво низкие результаты обучения по определенным показателям. Под "низкими результатами"</w:t>
      </w:r>
    </w:p>
    <w:p w:rsidR="00F34914" w:rsidRPr="009A69F0" w:rsidRDefault="00D86620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понимаются результаты оценочной процедуры, при которых не менее 30 % от общего числа участников оценочной процедуры получили отметку "2" (ВПР) или </w:t>
      </w:r>
      <w:r w:rsidR="00F34914" w:rsidRPr="009A69F0">
        <w:rPr>
          <w:rFonts w:ascii="Times New Roman" w:hAnsi="Times New Roman" w:cs="Times New Roman"/>
          <w:sz w:val="28"/>
          <w:szCs w:val="28"/>
        </w:rPr>
        <w:t xml:space="preserve">не преодолели минимальный порог, предусмотренный спецификацией соответствующей оценочной процедуры (ОГЭ, ЕГЭ). </w:t>
      </w:r>
    </w:p>
    <w:p w:rsidR="00F34914" w:rsidRPr="009A69F0" w:rsidRDefault="00F34914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Данные школ зачастую не имеют внутренних резервов для компенсации негативного влияния внешних факторов на образовательный процесс и нуждаются в специальной поддержке - методологической, кадровой, финансовой.</w:t>
      </w:r>
      <w:r w:rsidR="009D2AB2">
        <w:rPr>
          <w:rFonts w:ascii="Times New Roman" w:hAnsi="Times New Roman" w:cs="Times New Roman"/>
          <w:sz w:val="28"/>
          <w:szCs w:val="28"/>
        </w:rPr>
        <w:t xml:space="preserve"> Выбор методологии управления качеством образования  как основания  данной программы  обусловлен  необходимостью вовлечения  </w:t>
      </w:r>
      <w:proofErr w:type="gramStart"/>
      <w:r w:rsidR="009D2AB2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="009D2AB2">
        <w:rPr>
          <w:rFonts w:ascii="Times New Roman" w:hAnsi="Times New Roman" w:cs="Times New Roman"/>
          <w:sz w:val="28"/>
          <w:szCs w:val="28"/>
        </w:rPr>
        <w:t xml:space="preserve"> коллектив  в процесс непрерывного  самосовершенствования своей профессиональной деятельности и, как следствие, приемлемого уровня  учебной успешности  обучающихся.</w:t>
      </w:r>
    </w:p>
    <w:p w:rsidR="000A2037" w:rsidRPr="009A69F0" w:rsidRDefault="000A2037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Результаты различных исследований показали, что на качество школьного образования оказывают влияние следующие факторы: </w:t>
      </w:r>
    </w:p>
    <w:p w:rsidR="000A2037" w:rsidRPr="009A69F0" w:rsidRDefault="000A2037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– образовательная политика всех уровней;</w:t>
      </w:r>
    </w:p>
    <w:p w:rsidR="000A2037" w:rsidRPr="009A69F0" w:rsidRDefault="000A2037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-изменение ведущих функций школы как социального института, расширение партнерских связей школы; </w:t>
      </w:r>
    </w:p>
    <w:p w:rsidR="000A2037" w:rsidRPr="009A69F0" w:rsidRDefault="000A2037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– готовность педагогов к осуществлению принципиально новых видов деятельности наряду с традиционными для школы видами деятельности: педагогической поддержки, предупреждению девиации и т.д.; </w:t>
      </w:r>
    </w:p>
    <w:p w:rsidR="004909F6" w:rsidRPr="009A69F0" w:rsidRDefault="000A2037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– право выбора </w:t>
      </w:r>
      <w:proofErr w:type="gramStart"/>
      <w:r w:rsidRPr="009A6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69F0">
        <w:rPr>
          <w:rFonts w:ascii="Times New Roman" w:hAnsi="Times New Roman" w:cs="Times New Roman"/>
          <w:sz w:val="28"/>
          <w:szCs w:val="28"/>
        </w:rPr>
        <w:t xml:space="preserve"> образовательных программ, выбора индивидуальной траектории развития и т.д.</w:t>
      </w:r>
    </w:p>
    <w:p w:rsidR="009364F1" w:rsidRPr="009A69F0" w:rsidRDefault="004909F6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      </w:t>
      </w:r>
      <w:r w:rsidR="000A2037" w:rsidRPr="009A69F0">
        <w:rPr>
          <w:rFonts w:ascii="Times New Roman" w:hAnsi="Times New Roman" w:cs="Times New Roman"/>
          <w:sz w:val="28"/>
          <w:szCs w:val="28"/>
        </w:rPr>
        <w:t>Именно это определило выбор направлений деятельности в рамках муниципальной модели.</w:t>
      </w:r>
      <w:r w:rsidR="009364F1" w:rsidRPr="009364F1">
        <w:rPr>
          <w:rFonts w:ascii="Times New Roman" w:hAnsi="Times New Roman" w:cs="Times New Roman"/>
          <w:sz w:val="28"/>
          <w:szCs w:val="28"/>
        </w:rPr>
        <w:t xml:space="preserve"> </w:t>
      </w:r>
      <w:r w:rsidR="009364F1" w:rsidRPr="009A69F0">
        <w:rPr>
          <w:rFonts w:ascii="Times New Roman" w:hAnsi="Times New Roman" w:cs="Times New Roman"/>
          <w:sz w:val="28"/>
          <w:szCs w:val="28"/>
        </w:rPr>
        <w:t xml:space="preserve">Под муниципальной моделью понимается система поддержки школ на уровне муниципального образования и компонентно-содержательный подход к обеспечению качественного образования. </w:t>
      </w:r>
    </w:p>
    <w:p w:rsidR="000A2037" w:rsidRPr="009A69F0" w:rsidRDefault="009364F1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9F0">
        <w:rPr>
          <w:rFonts w:ascii="Times New Roman" w:hAnsi="Times New Roman" w:cs="Times New Roman"/>
          <w:sz w:val="28"/>
          <w:szCs w:val="28"/>
        </w:rPr>
        <w:t>Муниципальная модель включает несколько компонентов: организационный, управленческий, технологический, мотивационный, кадровый, психолого-педагогический, информационный и другие.</w:t>
      </w:r>
      <w:proofErr w:type="gramEnd"/>
    </w:p>
    <w:p w:rsidR="004909F6" w:rsidRPr="009A69F0" w:rsidRDefault="004909F6" w:rsidP="00E1067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      </w:t>
      </w:r>
      <w:r w:rsidR="000A2037" w:rsidRPr="009A69F0">
        <w:rPr>
          <w:rFonts w:ascii="Times New Roman" w:hAnsi="Times New Roman" w:cs="Times New Roman"/>
          <w:sz w:val="28"/>
          <w:szCs w:val="28"/>
        </w:rPr>
        <w:t xml:space="preserve">Доминирующими факторами, влияющими на уровень образовательных результатов, как показывает анализ </w:t>
      </w:r>
      <w:proofErr w:type="spellStart"/>
      <w:r w:rsidR="000A2037" w:rsidRPr="009A69F0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0A2037" w:rsidRPr="009A69F0">
        <w:rPr>
          <w:rFonts w:ascii="Times New Roman" w:hAnsi="Times New Roman" w:cs="Times New Roman"/>
          <w:sz w:val="28"/>
          <w:szCs w:val="28"/>
        </w:rPr>
        <w:t xml:space="preserve"> условий деятельности образовательных организаций с низкими образовательными результатами, являются организация учебного процесса (эффективное преподавание), </w:t>
      </w:r>
      <w:r w:rsidR="000A2037" w:rsidRPr="009A69F0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партнерство (использование ресурсов вне школы, включение родителей), школьный климат (позитивная школьная культура, активности), процессы управления (приоритет - профессиональное развитие и руководство развитием педагогов). </w:t>
      </w:r>
    </w:p>
    <w:p w:rsidR="004909F6" w:rsidRPr="009A69F0" w:rsidRDefault="004909F6" w:rsidP="00E1067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      </w:t>
      </w:r>
      <w:r w:rsidR="00F34914" w:rsidRPr="009A69F0">
        <w:rPr>
          <w:rFonts w:ascii="Times New Roman" w:hAnsi="Times New Roman" w:cs="Times New Roman"/>
          <w:sz w:val="28"/>
          <w:szCs w:val="28"/>
        </w:rPr>
        <w:t>П</w:t>
      </w:r>
      <w:r w:rsidR="000A2037" w:rsidRPr="009A69F0">
        <w:rPr>
          <w:rFonts w:ascii="Times New Roman" w:hAnsi="Times New Roman" w:cs="Times New Roman"/>
          <w:sz w:val="28"/>
          <w:szCs w:val="28"/>
        </w:rPr>
        <w:t>рограмма направлена на реализацию модели перевода школ с низкими образовательными результатами в эффективный режим работы, в том числе через повышение квалификации управленческих и педагогических кадров; создание системы сетевого партнерства между школами; развитие профессиональных сообществ; привлечение родительской общественности и ресурсов вне школы к ШНОР.</w:t>
      </w:r>
    </w:p>
    <w:p w:rsidR="004909F6" w:rsidRPr="009A69F0" w:rsidRDefault="000A2037" w:rsidP="00E1067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  <w:r w:rsidR="004909F6" w:rsidRPr="009A69F0">
        <w:rPr>
          <w:rFonts w:ascii="Times New Roman" w:hAnsi="Times New Roman" w:cs="Times New Roman"/>
          <w:sz w:val="28"/>
          <w:szCs w:val="28"/>
        </w:rPr>
        <w:t xml:space="preserve">     </w:t>
      </w:r>
      <w:r w:rsidRPr="009A69F0">
        <w:rPr>
          <w:rFonts w:ascii="Times New Roman" w:hAnsi="Times New Roman" w:cs="Times New Roman"/>
          <w:sz w:val="28"/>
          <w:szCs w:val="28"/>
        </w:rPr>
        <w:t>Одним из направлений Программы является внедрение новых механизмов и инструментов, позволяющих идентифицировать образовательные организации, которые могут стать адресатами поддержки и осуществлять мониторинг происходящих в них изменений – кураторство, назначение муниципальных кураторов.</w:t>
      </w:r>
    </w:p>
    <w:p w:rsidR="0086425B" w:rsidRDefault="004909F6" w:rsidP="00E1067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    </w:t>
      </w:r>
      <w:r w:rsidR="000A2037" w:rsidRPr="009A69F0">
        <w:rPr>
          <w:rFonts w:ascii="Times New Roman" w:hAnsi="Times New Roman" w:cs="Times New Roman"/>
          <w:sz w:val="28"/>
          <w:szCs w:val="28"/>
        </w:rPr>
        <w:t xml:space="preserve"> Основным принципом предлагаемого подхода является учёт социального контекста при оценке образовательных достижений школ на основе анализа данных школьной статистики, касающейся социально-экономических х</w:t>
      </w:r>
      <w:r w:rsidR="009364F1">
        <w:rPr>
          <w:rFonts w:ascii="Times New Roman" w:hAnsi="Times New Roman" w:cs="Times New Roman"/>
          <w:sz w:val="28"/>
          <w:szCs w:val="28"/>
        </w:rPr>
        <w:t xml:space="preserve">арактеристик семей обучающихся. </w:t>
      </w:r>
      <w:r w:rsidR="000A2037" w:rsidRPr="009A69F0">
        <w:rPr>
          <w:rFonts w:ascii="Times New Roman" w:hAnsi="Times New Roman" w:cs="Times New Roman"/>
          <w:sz w:val="28"/>
          <w:szCs w:val="28"/>
        </w:rPr>
        <w:t>Инструментальным аспектом реализации программы поддержки ШНОР является анализ итогов государственной итоговой аттестации (ГИА), всероссийских проверочных работ (ВПР), региональных исследований качества образования.</w:t>
      </w:r>
    </w:p>
    <w:p w:rsidR="00D87D92" w:rsidRDefault="000A2037" w:rsidP="00E1067B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Таким образом, для определения сегмента школ с низкими результатами обучения основным критерием становится критерий устойчиво низких результатов обучения обучающихся на всех ступенях образования, ведущих к </w:t>
      </w:r>
      <w:proofErr w:type="spellStart"/>
      <w:r w:rsidRPr="009A69F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9A69F0">
        <w:rPr>
          <w:rFonts w:ascii="Times New Roman" w:hAnsi="Times New Roman" w:cs="Times New Roman"/>
          <w:sz w:val="28"/>
          <w:szCs w:val="28"/>
        </w:rPr>
        <w:t xml:space="preserve"> учащихся и препятствующих продолжению их образовательной и профессиональной траектории. Показателями для расчета являются результаты ЕГЭ, ОГЭ и ВПР за последние </w:t>
      </w:r>
      <w:r w:rsidR="00264C99" w:rsidRPr="009A69F0">
        <w:rPr>
          <w:rFonts w:ascii="Times New Roman" w:hAnsi="Times New Roman" w:cs="Times New Roman"/>
          <w:sz w:val="28"/>
          <w:szCs w:val="28"/>
        </w:rPr>
        <w:t>два</w:t>
      </w:r>
      <w:r w:rsidRPr="009A69F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11E0B" w:rsidRPr="00711E0B" w:rsidRDefault="00711E0B" w:rsidP="00E1067B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11E0B">
        <w:rPr>
          <w:rFonts w:ascii="Times New Roman" w:hAnsi="Times New Roman" w:cs="Times New Roman"/>
          <w:sz w:val="28"/>
          <w:szCs w:val="28"/>
          <w:u w:val="single"/>
        </w:rPr>
        <w:t>Анализ общей успеваемости и среднего балла по результатам государственной аттестации</w:t>
      </w:r>
    </w:p>
    <w:p w:rsidR="003B3E05" w:rsidRPr="0086425B" w:rsidRDefault="00D51E70" w:rsidP="00E1067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В ходе анализа итогов государственной аттестации выпускников, освоивших программы среднего общего образования, составлен рейтинг общеобразовательных организации</w:t>
      </w:r>
      <w:r w:rsidR="000D4284" w:rsidRPr="009A69F0">
        <w:rPr>
          <w:rFonts w:ascii="Times New Roman" w:hAnsi="Times New Roman" w:cs="Times New Roman"/>
          <w:sz w:val="28"/>
          <w:szCs w:val="28"/>
        </w:rPr>
        <w:t>.</w:t>
      </w:r>
    </w:p>
    <w:p w:rsidR="00D51E70" w:rsidRPr="0086425B" w:rsidRDefault="00BF118A" w:rsidP="00E1067B">
      <w:pPr>
        <w:pStyle w:val="a5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25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МОУ "Эликманарская СОШ" </w:t>
      </w:r>
    </w:p>
    <w:p w:rsidR="00BF118A" w:rsidRPr="009A69F0" w:rsidRDefault="00BF118A" w:rsidP="00E1067B">
      <w:pPr>
        <w:pStyle w:val="a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По результатам сдачи ЕГЭ в 2020 году в сравнении с предыдущими годами по школе </w:t>
      </w:r>
      <w:r w:rsidRPr="009A69F0">
        <w:rPr>
          <w:rFonts w:ascii="Times New Roman" w:hAnsi="Times New Roman" w:cs="Times New Roman"/>
          <w:b/>
          <w:i/>
          <w:sz w:val="28"/>
          <w:szCs w:val="28"/>
        </w:rPr>
        <w:t>повысился средний балл по:</w:t>
      </w:r>
    </w:p>
    <w:p w:rsidR="00BF118A" w:rsidRPr="009A69F0" w:rsidRDefault="00BF118A" w:rsidP="00E1067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биологии (2019 - 57; 2020 - 69,5)</w:t>
      </w:r>
    </w:p>
    <w:p w:rsidR="00BF118A" w:rsidRPr="009A69F0" w:rsidRDefault="00BF118A" w:rsidP="00E1067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химия (2018 - 56; 2020 - 64)</w:t>
      </w:r>
    </w:p>
    <w:p w:rsidR="00BF118A" w:rsidRPr="009A69F0" w:rsidRDefault="00BF118A" w:rsidP="00E1067B">
      <w:pPr>
        <w:pStyle w:val="a5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9F0">
        <w:rPr>
          <w:rFonts w:ascii="Times New Roman" w:hAnsi="Times New Roman" w:cs="Times New Roman"/>
          <w:b/>
          <w:i/>
          <w:sz w:val="28"/>
          <w:szCs w:val="28"/>
        </w:rPr>
        <w:t>Средний балл снизился по:</w:t>
      </w:r>
    </w:p>
    <w:p w:rsidR="00BF118A" w:rsidRPr="009A69F0" w:rsidRDefault="00BF118A" w:rsidP="00E1067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математика (профильный уровень)  (2019 - 45; </w:t>
      </w:r>
      <w:r w:rsidR="003B3E05" w:rsidRPr="009A69F0">
        <w:rPr>
          <w:rFonts w:ascii="Times New Roman" w:hAnsi="Times New Roman" w:cs="Times New Roman"/>
          <w:sz w:val="28"/>
          <w:szCs w:val="28"/>
        </w:rPr>
        <w:t>2020 - 35</w:t>
      </w:r>
      <w:r w:rsidRPr="009A69F0">
        <w:rPr>
          <w:rFonts w:ascii="Times New Roman" w:hAnsi="Times New Roman" w:cs="Times New Roman"/>
          <w:sz w:val="28"/>
          <w:szCs w:val="28"/>
        </w:rPr>
        <w:t>)</w:t>
      </w:r>
      <w:r w:rsidR="003B3E05" w:rsidRPr="009A69F0">
        <w:rPr>
          <w:rFonts w:ascii="Times New Roman" w:hAnsi="Times New Roman" w:cs="Times New Roman"/>
          <w:sz w:val="28"/>
          <w:szCs w:val="28"/>
        </w:rPr>
        <w:t>,</w:t>
      </w:r>
    </w:p>
    <w:p w:rsidR="003B3E05" w:rsidRPr="009A69F0" w:rsidRDefault="003B3E05" w:rsidP="00E1067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обществознанию (2019 - 60; 2020 - 40). </w:t>
      </w:r>
    </w:p>
    <w:p w:rsidR="003B3E05" w:rsidRPr="009A69F0" w:rsidRDefault="003B3E05" w:rsidP="00E1067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9A69F0">
        <w:rPr>
          <w:rFonts w:ascii="Times New Roman" w:hAnsi="Times New Roman" w:cs="Times New Roman"/>
          <w:i/>
          <w:sz w:val="28"/>
          <w:szCs w:val="28"/>
        </w:rPr>
        <w:t>самый высокий средний балл</w:t>
      </w:r>
      <w:r w:rsidRPr="009A69F0">
        <w:rPr>
          <w:rFonts w:ascii="Times New Roman" w:hAnsi="Times New Roman" w:cs="Times New Roman"/>
          <w:sz w:val="28"/>
          <w:szCs w:val="28"/>
        </w:rPr>
        <w:t xml:space="preserve"> по биологии - 69,5</w:t>
      </w:r>
    </w:p>
    <w:p w:rsidR="003B3E05" w:rsidRPr="009A69F0" w:rsidRDefault="003B3E05" w:rsidP="00E1067B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i/>
          <w:sz w:val="28"/>
          <w:szCs w:val="28"/>
        </w:rPr>
        <w:t>самый низкий средний балл</w:t>
      </w:r>
      <w:r w:rsidRPr="009A69F0">
        <w:rPr>
          <w:rFonts w:ascii="Times New Roman" w:hAnsi="Times New Roman" w:cs="Times New Roman"/>
          <w:sz w:val="28"/>
          <w:szCs w:val="28"/>
        </w:rPr>
        <w:t xml:space="preserve"> по обществознанию - 40, набрали ниже минимального количества баллов 4 обучающихся (80% от числа сдававших).</w:t>
      </w:r>
    </w:p>
    <w:p w:rsidR="003B3E05" w:rsidRPr="009A69F0" w:rsidRDefault="003B3E05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E05" w:rsidRPr="009A69F0" w:rsidRDefault="00092111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3A58" w:rsidRPr="009A69F0" w:rsidRDefault="00DF3A58" w:rsidP="00E106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11" w:rsidRPr="0086425B" w:rsidRDefault="00092111" w:rsidP="00E1067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25B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МОУ "Чемальская СОШ" </w:t>
      </w:r>
      <w:r w:rsidRPr="0086425B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C07C9B" w:rsidRPr="009A69F0" w:rsidRDefault="00C07C9B" w:rsidP="00E106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По результатам сдачи ЕГЭ в 2020 году в сравнении с 2019 годом по школе </w:t>
      </w:r>
      <w:r w:rsidRPr="009A69F0">
        <w:rPr>
          <w:rFonts w:ascii="Times New Roman" w:hAnsi="Times New Roman" w:cs="Times New Roman"/>
          <w:b/>
          <w:i/>
          <w:sz w:val="28"/>
          <w:szCs w:val="28"/>
        </w:rPr>
        <w:t>повысился средний балл по:</w:t>
      </w:r>
    </w:p>
    <w:p w:rsidR="00C07C9B" w:rsidRPr="009A69F0" w:rsidRDefault="00C07C9B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иностранному языку (2019 - 35; 2020 - 52)</w:t>
      </w:r>
    </w:p>
    <w:p w:rsidR="00C07C9B" w:rsidRPr="009A69F0" w:rsidRDefault="00C07C9B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биология (2018 - 38; 2019 - 31; 2020 - 46)</w:t>
      </w:r>
    </w:p>
    <w:p w:rsidR="00C07C9B" w:rsidRPr="009A69F0" w:rsidRDefault="00C07C9B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русск</w:t>
      </w:r>
      <w:r w:rsidR="001E0DEC" w:rsidRPr="009A69F0">
        <w:rPr>
          <w:rFonts w:ascii="Times New Roman" w:hAnsi="Times New Roman" w:cs="Times New Roman"/>
          <w:sz w:val="28"/>
          <w:szCs w:val="28"/>
        </w:rPr>
        <w:t xml:space="preserve">ому </w:t>
      </w:r>
      <w:r w:rsidRPr="009A69F0">
        <w:rPr>
          <w:rFonts w:ascii="Times New Roman" w:hAnsi="Times New Roman" w:cs="Times New Roman"/>
          <w:sz w:val="28"/>
          <w:szCs w:val="28"/>
        </w:rPr>
        <w:t xml:space="preserve"> язык</w:t>
      </w:r>
      <w:r w:rsidR="001E0DEC" w:rsidRPr="009A69F0">
        <w:rPr>
          <w:rFonts w:ascii="Times New Roman" w:hAnsi="Times New Roman" w:cs="Times New Roman"/>
          <w:sz w:val="28"/>
          <w:szCs w:val="28"/>
        </w:rPr>
        <w:t>у</w:t>
      </w:r>
      <w:r w:rsidRPr="009A69F0">
        <w:rPr>
          <w:rFonts w:ascii="Times New Roman" w:hAnsi="Times New Roman" w:cs="Times New Roman"/>
          <w:sz w:val="28"/>
          <w:szCs w:val="28"/>
        </w:rPr>
        <w:t xml:space="preserve"> (</w:t>
      </w:r>
      <w:r w:rsidR="001E0DEC" w:rsidRPr="009A69F0">
        <w:rPr>
          <w:rFonts w:ascii="Times New Roman" w:hAnsi="Times New Roman" w:cs="Times New Roman"/>
          <w:sz w:val="28"/>
          <w:szCs w:val="28"/>
        </w:rPr>
        <w:t>2018 - 63; 2019 - 61; 2020 - 67</w:t>
      </w:r>
      <w:r w:rsidRPr="009A69F0">
        <w:rPr>
          <w:rFonts w:ascii="Times New Roman" w:hAnsi="Times New Roman" w:cs="Times New Roman"/>
          <w:sz w:val="28"/>
          <w:szCs w:val="28"/>
        </w:rPr>
        <w:t>)</w:t>
      </w:r>
    </w:p>
    <w:p w:rsidR="001E0DEC" w:rsidRPr="009A69F0" w:rsidRDefault="001E0DEC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химии (2018 - 41, 2019 - 47, 2020 - 55)</w:t>
      </w:r>
    </w:p>
    <w:p w:rsidR="001E0DEC" w:rsidRPr="009A69F0" w:rsidRDefault="001E0DEC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географии (2018 - 42, 2019 - 43, 2020 - 51)</w:t>
      </w:r>
    </w:p>
    <w:p w:rsidR="001E0DEC" w:rsidRPr="009A69F0" w:rsidRDefault="001E0DEC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физике (2018 - 42, 2019 - 43, 2020 - 51)</w:t>
      </w:r>
    </w:p>
    <w:p w:rsidR="00551286" w:rsidRPr="009A69F0" w:rsidRDefault="00551286" w:rsidP="00E106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9F0">
        <w:rPr>
          <w:rFonts w:ascii="Times New Roman" w:hAnsi="Times New Roman" w:cs="Times New Roman"/>
          <w:b/>
          <w:i/>
          <w:sz w:val="28"/>
          <w:szCs w:val="28"/>
        </w:rPr>
        <w:t>Снизился средний балл по</w:t>
      </w:r>
    </w:p>
    <w:p w:rsidR="00551286" w:rsidRPr="009A69F0" w:rsidRDefault="00551286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обществознанию (2018 - 51, 2019 - 54, 2020 - 51)</w:t>
      </w:r>
    </w:p>
    <w:p w:rsidR="00551286" w:rsidRPr="009A69F0" w:rsidRDefault="00592E27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информатике и ИКТ (2018 - 38, 2019 - 62, 2020 - 61)</w:t>
      </w:r>
    </w:p>
    <w:p w:rsidR="00592E27" w:rsidRPr="009A69F0" w:rsidRDefault="00592E27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истории (2018 - 49, 2019 - 68, 2020 - 55)</w:t>
      </w:r>
    </w:p>
    <w:p w:rsidR="00592E27" w:rsidRPr="009A69F0" w:rsidRDefault="00592E27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В 2020 году самый низкий средний балл по биологии - 46 (в 2019 году по биологии - 31, 2018 году по биологии и информатике и ИКТ - 38)</w:t>
      </w:r>
    </w:p>
    <w:p w:rsidR="00592E27" w:rsidRPr="009A69F0" w:rsidRDefault="00592E27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Набрали ниже минимального количество баллов по обществознанию (42 балла) </w:t>
      </w:r>
    </w:p>
    <w:p w:rsidR="00592E27" w:rsidRDefault="00592E27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425B" w:rsidRPr="009A69F0" w:rsidRDefault="0086425B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E0DEC" w:rsidRPr="0086425B" w:rsidRDefault="00A51248" w:rsidP="00E1067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25B">
        <w:rPr>
          <w:rFonts w:ascii="Times New Roman" w:hAnsi="Times New Roman" w:cs="Times New Roman"/>
          <w:b/>
          <w:sz w:val="28"/>
          <w:szCs w:val="28"/>
          <w:u w:val="single"/>
        </w:rPr>
        <w:t>МОУ "Узнезинская СОШ им. династии Тозыяковых"</w:t>
      </w:r>
    </w:p>
    <w:p w:rsidR="00A51248" w:rsidRPr="009A69F0" w:rsidRDefault="00833259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По результатам сдачи ЕГЭ в 2020 году в сравнении с 2019 годом по школе повысился балл по русскому языку (2019 - 57, 2020 - 62)</w:t>
      </w:r>
    </w:p>
    <w:p w:rsidR="00833259" w:rsidRPr="009A69F0" w:rsidRDefault="00833259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обществознание (2019 - 45, 2020 - 62)</w:t>
      </w:r>
    </w:p>
    <w:p w:rsidR="00833259" w:rsidRPr="009A69F0" w:rsidRDefault="00833259" w:rsidP="00E106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9F0">
        <w:rPr>
          <w:rFonts w:ascii="Times New Roman" w:hAnsi="Times New Roman" w:cs="Times New Roman"/>
          <w:b/>
          <w:i/>
          <w:sz w:val="28"/>
          <w:szCs w:val="28"/>
        </w:rPr>
        <w:t>Снизился средний балл по</w:t>
      </w:r>
    </w:p>
    <w:p w:rsidR="00833259" w:rsidRPr="009A69F0" w:rsidRDefault="00833259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английскому языку (2019 - 50, 2020 - 44)</w:t>
      </w:r>
    </w:p>
    <w:p w:rsidR="00833259" w:rsidRPr="009A69F0" w:rsidRDefault="00833259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В 2020 году по истории выпускник не преодолел минимальный порог</w:t>
      </w:r>
      <w:proofErr w:type="gramStart"/>
      <w:r w:rsidRPr="009A69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3259" w:rsidRPr="0086425B" w:rsidRDefault="00833259" w:rsidP="00E1067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25B">
        <w:rPr>
          <w:rFonts w:ascii="Times New Roman" w:hAnsi="Times New Roman" w:cs="Times New Roman"/>
          <w:b/>
          <w:sz w:val="28"/>
          <w:szCs w:val="28"/>
          <w:u w:val="single"/>
        </w:rPr>
        <w:t>МОУ "Аносинская СОШ им Г.И. Гуркина"</w:t>
      </w:r>
    </w:p>
    <w:p w:rsidR="00E60348" w:rsidRPr="009A69F0" w:rsidRDefault="00E60348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A69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69F0">
        <w:rPr>
          <w:rFonts w:ascii="Times New Roman" w:hAnsi="Times New Roman" w:cs="Times New Roman"/>
          <w:sz w:val="28"/>
          <w:szCs w:val="28"/>
        </w:rPr>
        <w:t xml:space="preserve"> 3 учебных годов, высокие результаты показали выпускники 2018 - 2019 учебного года, по математике базовый уровень, русскому языку и биологии.</w:t>
      </w:r>
    </w:p>
    <w:p w:rsidR="00E60348" w:rsidRPr="009A69F0" w:rsidRDefault="00E60348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За три учебных года все выпускники получили аттестат о среднем общем образовании, и поступили в ВУЗы и </w:t>
      </w:r>
      <w:proofErr w:type="spellStart"/>
      <w:r w:rsidRPr="009A69F0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9A69F0">
        <w:rPr>
          <w:rFonts w:ascii="Times New Roman" w:hAnsi="Times New Roman" w:cs="Times New Roman"/>
          <w:sz w:val="28"/>
          <w:szCs w:val="28"/>
        </w:rPr>
        <w:t>.</w:t>
      </w:r>
    </w:p>
    <w:p w:rsidR="00E60348" w:rsidRPr="009A69F0" w:rsidRDefault="00E60348" w:rsidP="00E106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По результатам сдачи ЕГЭ в 2020 году в сравнении с 2019 годом по школе </w:t>
      </w:r>
      <w:r w:rsidRPr="009A69F0">
        <w:rPr>
          <w:rFonts w:ascii="Times New Roman" w:hAnsi="Times New Roman" w:cs="Times New Roman"/>
          <w:b/>
          <w:i/>
          <w:sz w:val="28"/>
          <w:szCs w:val="28"/>
        </w:rPr>
        <w:t>повысился средний балл по:</w:t>
      </w:r>
    </w:p>
    <w:p w:rsidR="00E60348" w:rsidRPr="009A69F0" w:rsidRDefault="00FB7BC1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обществознанию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 (2018 - </w:t>
      </w:r>
      <w:r w:rsidRPr="009A69F0">
        <w:rPr>
          <w:rFonts w:ascii="Times New Roman" w:hAnsi="Times New Roman" w:cs="Times New Roman"/>
          <w:sz w:val="28"/>
          <w:szCs w:val="28"/>
        </w:rPr>
        <w:t>43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, 2019 - </w:t>
      </w:r>
      <w:r w:rsidRPr="009A69F0">
        <w:rPr>
          <w:rFonts w:ascii="Times New Roman" w:hAnsi="Times New Roman" w:cs="Times New Roman"/>
          <w:sz w:val="28"/>
          <w:szCs w:val="28"/>
        </w:rPr>
        <w:t>51; 2020 - 54</w:t>
      </w:r>
      <w:r w:rsidR="00E60348" w:rsidRPr="009A69F0">
        <w:rPr>
          <w:rFonts w:ascii="Times New Roman" w:hAnsi="Times New Roman" w:cs="Times New Roman"/>
          <w:sz w:val="28"/>
          <w:szCs w:val="28"/>
        </w:rPr>
        <w:t>)</w:t>
      </w:r>
    </w:p>
    <w:p w:rsidR="00E60348" w:rsidRPr="009A69F0" w:rsidRDefault="00FB7BC1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физика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 (2018 - </w:t>
      </w:r>
      <w:r w:rsidRPr="009A69F0">
        <w:rPr>
          <w:rFonts w:ascii="Times New Roman" w:hAnsi="Times New Roman" w:cs="Times New Roman"/>
          <w:sz w:val="28"/>
          <w:szCs w:val="28"/>
        </w:rPr>
        <w:t>38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; 2019 - </w:t>
      </w:r>
      <w:r w:rsidRPr="009A69F0">
        <w:rPr>
          <w:rFonts w:ascii="Times New Roman" w:hAnsi="Times New Roman" w:cs="Times New Roman"/>
          <w:sz w:val="28"/>
          <w:szCs w:val="28"/>
        </w:rPr>
        <w:t>40</w:t>
      </w:r>
      <w:r w:rsidR="00E60348" w:rsidRPr="009A69F0">
        <w:rPr>
          <w:rFonts w:ascii="Times New Roman" w:hAnsi="Times New Roman" w:cs="Times New Roman"/>
          <w:sz w:val="28"/>
          <w:szCs w:val="28"/>
        </w:rPr>
        <w:t>)</w:t>
      </w:r>
    </w:p>
    <w:p w:rsidR="00E60348" w:rsidRPr="009A69F0" w:rsidRDefault="00FB7BC1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география 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 (2018 - 63; 2019 - 61; 2020 - 67)</w:t>
      </w:r>
    </w:p>
    <w:p w:rsidR="00E60348" w:rsidRPr="009A69F0" w:rsidRDefault="00E60348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химии </w:t>
      </w:r>
      <w:proofErr w:type="gramStart"/>
      <w:r w:rsidRPr="009A69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69F0">
        <w:rPr>
          <w:rFonts w:ascii="Times New Roman" w:hAnsi="Times New Roman" w:cs="Times New Roman"/>
          <w:sz w:val="28"/>
          <w:szCs w:val="28"/>
        </w:rPr>
        <w:t>2019 - 4</w:t>
      </w:r>
      <w:r w:rsidR="00FB7BC1" w:rsidRPr="009A69F0">
        <w:rPr>
          <w:rFonts w:ascii="Times New Roman" w:hAnsi="Times New Roman" w:cs="Times New Roman"/>
          <w:sz w:val="28"/>
          <w:szCs w:val="28"/>
        </w:rPr>
        <w:t>9</w:t>
      </w:r>
      <w:r w:rsidRPr="009A69F0">
        <w:rPr>
          <w:rFonts w:ascii="Times New Roman" w:hAnsi="Times New Roman" w:cs="Times New Roman"/>
          <w:sz w:val="28"/>
          <w:szCs w:val="28"/>
        </w:rPr>
        <w:t>)</w:t>
      </w:r>
    </w:p>
    <w:p w:rsidR="00E60348" w:rsidRPr="009A69F0" w:rsidRDefault="00FB7BC1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 (2019 - </w:t>
      </w:r>
      <w:r w:rsidRPr="009A69F0">
        <w:rPr>
          <w:rFonts w:ascii="Times New Roman" w:hAnsi="Times New Roman" w:cs="Times New Roman"/>
          <w:sz w:val="28"/>
          <w:szCs w:val="28"/>
        </w:rPr>
        <w:t>49</w:t>
      </w:r>
      <w:r w:rsidR="00E60348" w:rsidRPr="009A69F0">
        <w:rPr>
          <w:rFonts w:ascii="Times New Roman" w:hAnsi="Times New Roman" w:cs="Times New Roman"/>
          <w:sz w:val="28"/>
          <w:szCs w:val="28"/>
        </w:rPr>
        <w:t>)</w:t>
      </w:r>
    </w:p>
    <w:p w:rsidR="00E60348" w:rsidRPr="009A69F0" w:rsidRDefault="00FB7BC1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биология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 (2019 - </w:t>
      </w:r>
      <w:r w:rsidRPr="009A69F0">
        <w:rPr>
          <w:rFonts w:ascii="Times New Roman" w:hAnsi="Times New Roman" w:cs="Times New Roman"/>
          <w:sz w:val="28"/>
          <w:szCs w:val="28"/>
        </w:rPr>
        <w:t>77)</w:t>
      </w:r>
    </w:p>
    <w:p w:rsidR="00E60348" w:rsidRPr="009A69F0" w:rsidRDefault="00E60348" w:rsidP="00E1067B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69F0">
        <w:rPr>
          <w:rFonts w:ascii="Times New Roman" w:hAnsi="Times New Roman" w:cs="Times New Roman"/>
          <w:b/>
          <w:i/>
          <w:sz w:val="28"/>
          <w:szCs w:val="28"/>
        </w:rPr>
        <w:t>Снизился средний балл по</w:t>
      </w:r>
    </w:p>
    <w:p w:rsidR="00E60348" w:rsidRPr="009A69F0" w:rsidRDefault="00FB7BC1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 (2018 - </w:t>
      </w:r>
      <w:r w:rsidRPr="009A69F0">
        <w:rPr>
          <w:rFonts w:ascii="Times New Roman" w:hAnsi="Times New Roman" w:cs="Times New Roman"/>
          <w:sz w:val="28"/>
          <w:szCs w:val="28"/>
        </w:rPr>
        <w:t>64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, 2019 - </w:t>
      </w:r>
      <w:r w:rsidRPr="009A69F0">
        <w:rPr>
          <w:rFonts w:ascii="Times New Roman" w:hAnsi="Times New Roman" w:cs="Times New Roman"/>
          <w:sz w:val="28"/>
          <w:szCs w:val="28"/>
        </w:rPr>
        <w:t>67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, 2020 - </w:t>
      </w:r>
      <w:r w:rsidRPr="009A69F0">
        <w:rPr>
          <w:rFonts w:ascii="Times New Roman" w:hAnsi="Times New Roman" w:cs="Times New Roman"/>
          <w:sz w:val="28"/>
          <w:szCs w:val="28"/>
        </w:rPr>
        <w:t>65</w:t>
      </w:r>
      <w:r w:rsidR="00E60348" w:rsidRPr="009A69F0">
        <w:rPr>
          <w:rFonts w:ascii="Times New Roman" w:hAnsi="Times New Roman" w:cs="Times New Roman"/>
          <w:sz w:val="28"/>
          <w:szCs w:val="28"/>
        </w:rPr>
        <w:t>)</w:t>
      </w:r>
    </w:p>
    <w:p w:rsidR="00E60348" w:rsidRPr="009A69F0" w:rsidRDefault="00FB7BC1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математика база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 (2018 - </w:t>
      </w:r>
      <w:r w:rsidRPr="009A69F0">
        <w:rPr>
          <w:rFonts w:ascii="Times New Roman" w:hAnsi="Times New Roman" w:cs="Times New Roman"/>
          <w:sz w:val="28"/>
          <w:szCs w:val="28"/>
        </w:rPr>
        <w:t>16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, 2019 - </w:t>
      </w:r>
      <w:r w:rsidRPr="009A69F0">
        <w:rPr>
          <w:rFonts w:ascii="Times New Roman" w:hAnsi="Times New Roman" w:cs="Times New Roman"/>
          <w:sz w:val="28"/>
          <w:szCs w:val="28"/>
        </w:rPr>
        <w:t>15</w:t>
      </w:r>
      <w:r w:rsidR="00E60348" w:rsidRPr="009A69F0">
        <w:rPr>
          <w:rFonts w:ascii="Times New Roman" w:hAnsi="Times New Roman" w:cs="Times New Roman"/>
          <w:sz w:val="28"/>
          <w:szCs w:val="28"/>
        </w:rPr>
        <w:t>)</w:t>
      </w:r>
    </w:p>
    <w:p w:rsidR="00E60348" w:rsidRPr="009A69F0" w:rsidRDefault="00FB7BC1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математика профильная 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 (2018 - </w:t>
      </w:r>
      <w:r w:rsidRPr="009A69F0">
        <w:rPr>
          <w:rFonts w:ascii="Times New Roman" w:hAnsi="Times New Roman" w:cs="Times New Roman"/>
          <w:sz w:val="28"/>
          <w:szCs w:val="28"/>
        </w:rPr>
        <w:t>56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, 2019 - </w:t>
      </w:r>
      <w:r w:rsidRPr="009A69F0">
        <w:rPr>
          <w:rFonts w:ascii="Times New Roman" w:hAnsi="Times New Roman" w:cs="Times New Roman"/>
          <w:sz w:val="28"/>
          <w:szCs w:val="28"/>
        </w:rPr>
        <w:t>46</w:t>
      </w:r>
      <w:r w:rsidR="00E60348" w:rsidRPr="009A69F0">
        <w:rPr>
          <w:rFonts w:ascii="Times New Roman" w:hAnsi="Times New Roman" w:cs="Times New Roman"/>
          <w:sz w:val="28"/>
          <w:szCs w:val="28"/>
        </w:rPr>
        <w:t xml:space="preserve">, 2020 - </w:t>
      </w:r>
      <w:r w:rsidRPr="009A69F0">
        <w:rPr>
          <w:rFonts w:ascii="Times New Roman" w:hAnsi="Times New Roman" w:cs="Times New Roman"/>
          <w:sz w:val="28"/>
          <w:szCs w:val="28"/>
        </w:rPr>
        <w:t>23</w:t>
      </w:r>
      <w:r w:rsidR="00E60348" w:rsidRPr="009A69F0">
        <w:rPr>
          <w:rFonts w:ascii="Times New Roman" w:hAnsi="Times New Roman" w:cs="Times New Roman"/>
          <w:sz w:val="28"/>
          <w:szCs w:val="28"/>
        </w:rPr>
        <w:t>)</w:t>
      </w:r>
    </w:p>
    <w:p w:rsidR="00FB7BC1" w:rsidRPr="009A69F0" w:rsidRDefault="00FB7BC1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7BC1" w:rsidRPr="009A69F0" w:rsidRDefault="00FB7BC1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7BC1" w:rsidRPr="0086425B" w:rsidRDefault="00561E6E" w:rsidP="00E1067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25B">
        <w:rPr>
          <w:rFonts w:ascii="Times New Roman" w:hAnsi="Times New Roman" w:cs="Times New Roman"/>
          <w:b/>
          <w:sz w:val="28"/>
          <w:szCs w:val="28"/>
          <w:u w:val="single"/>
        </w:rPr>
        <w:t>МОУ "Бешпельтирская СОШ им. Н.Н. Суразаковой"</w:t>
      </w:r>
    </w:p>
    <w:p w:rsidR="00FB7BC1" w:rsidRPr="009A69F0" w:rsidRDefault="004C319C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По результатам сдачи ЕГЭ в 2020 году в сравнении с 2018 годом по школе повысился средний балл по:</w:t>
      </w:r>
    </w:p>
    <w:p w:rsidR="004C319C" w:rsidRPr="009A69F0" w:rsidRDefault="004C319C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математике (профильный уровень) - 2018 34, 2020 - </w:t>
      </w:r>
      <w:r w:rsidR="005F2E29" w:rsidRPr="009A69F0">
        <w:rPr>
          <w:rFonts w:ascii="Times New Roman" w:hAnsi="Times New Roman" w:cs="Times New Roman"/>
          <w:sz w:val="28"/>
          <w:szCs w:val="28"/>
        </w:rPr>
        <w:t>32</w:t>
      </w:r>
      <w:r w:rsidRPr="009A69F0">
        <w:rPr>
          <w:rFonts w:ascii="Times New Roman" w:hAnsi="Times New Roman" w:cs="Times New Roman"/>
          <w:sz w:val="28"/>
          <w:szCs w:val="28"/>
        </w:rPr>
        <w:t>.</w:t>
      </w:r>
    </w:p>
    <w:p w:rsidR="004C319C" w:rsidRPr="009A69F0" w:rsidRDefault="004C319C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В 2020 году один обучающийся не преодолел минимальный балл</w:t>
      </w:r>
    </w:p>
    <w:p w:rsidR="004C319C" w:rsidRPr="009A69F0" w:rsidRDefault="004C319C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обществознанию - 2018 - 46, 2020 - 59</w:t>
      </w:r>
    </w:p>
    <w:p w:rsidR="004C319C" w:rsidRPr="009A69F0" w:rsidRDefault="004C319C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физике -  2018 - 51, 2020 - 53</w:t>
      </w:r>
    </w:p>
    <w:p w:rsidR="004C319C" w:rsidRPr="009A69F0" w:rsidRDefault="004C319C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русскому языку - 2018 - 53, 2020 - </w:t>
      </w:r>
      <w:r w:rsidR="005F2E29" w:rsidRPr="009A69F0">
        <w:rPr>
          <w:rFonts w:ascii="Times New Roman" w:hAnsi="Times New Roman" w:cs="Times New Roman"/>
          <w:sz w:val="28"/>
          <w:szCs w:val="28"/>
        </w:rPr>
        <w:t>49</w:t>
      </w:r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19C" w:rsidRPr="009A69F0" w:rsidRDefault="004C319C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В 2020 году самый низкий средний балл по математике (профильный уровень)40, по биологии 42.</w:t>
      </w:r>
    </w:p>
    <w:p w:rsidR="004C319C" w:rsidRPr="009A69F0" w:rsidRDefault="004C319C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2E29" w:rsidRPr="009A69F0" w:rsidRDefault="005F2E29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2E29" w:rsidRPr="009A69F0" w:rsidRDefault="005F2E29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2E29" w:rsidRPr="009A69F0" w:rsidRDefault="005F2E29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2E29" w:rsidRPr="009A69F0" w:rsidRDefault="005F2E29" w:rsidP="00E106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E29" w:rsidRPr="0086425B" w:rsidRDefault="005F2E29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25B">
        <w:rPr>
          <w:rFonts w:ascii="Times New Roman" w:hAnsi="Times New Roman" w:cs="Times New Roman"/>
          <w:b/>
          <w:sz w:val="28"/>
          <w:szCs w:val="28"/>
          <w:u w:val="single"/>
        </w:rPr>
        <w:t>МОУ "Эдиганская ООШ"</w:t>
      </w:r>
    </w:p>
    <w:p w:rsidR="005F2E29" w:rsidRPr="009A69F0" w:rsidRDefault="005F2E29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Сравнительные результаты успеваемости и качества обучения 2018-2019, 2019 - 2020, 2020-2021 год</w:t>
      </w:r>
    </w:p>
    <w:p w:rsidR="005F2E29" w:rsidRPr="009A69F0" w:rsidRDefault="005F2E29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По итогам второй четверти 2020 -2021 </w:t>
      </w:r>
      <w:proofErr w:type="spellStart"/>
      <w:r w:rsidRPr="009A69F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9A69F0">
        <w:rPr>
          <w:rFonts w:ascii="Times New Roman" w:hAnsi="Times New Roman" w:cs="Times New Roman"/>
          <w:sz w:val="28"/>
          <w:szCs w:val="28"/>
        </w:rPr>
        <w:t xml:space="preserve">. качество знаний составляет - 33,3 %, 2018 -2019 </w:t>
      </w:r>
      <w:proofErr w:type="spellStart"/>
      <w:r w:rsidRPr="009A69F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A69F0">
        <w:rPr>
          <w:rFonts w:ascii="Times New Roman" w:hAnsi="Times New Roman" w:cs="Times New Roman"/>
          <w:sz w:val="28"/>
          <w:szCs w:val="28"/>
        </w:rPr>
        <w:t>. г. - 42,8%.</w:t>
      </w:r>
    </w:p>
    <w:p w:rsidR="005F2E29" w:rsidRPr="009A69F0" w:rsidRDefault="006B463E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9F0">
        <w:rPr>
          <w:rFonts w:ascii="Times New Roman" w:hAnsi="Times New Roman" w:cs="Times New Roman"/>
          <w:b/>
          <w:sz w:val="28"/>
          <w:szCs w:val="28"/>
        </w:rPr>
        <w:t xml:space="preserve">В течение 3 - лет по итогам </w:t>
      </w:r>
      <w:r w:rsidR="00461CBB" w:rsidRPr="009A69F0">
        <w:rPr>
          <w:rFonts w:ascii="Times New Roman" w:hAnsi="Times New Roman" w:cs="Times New Roman"/>
          <w:b/>
          <w:sz w:val="28"/>
          <w:szCs w:val="28"/>
        </w:rPr>
        <w:t>ГИА</w:t>
      </w:r>
      <w:r w:rsidR="00461CBB" w:rsidRPr="009A69F0">
        <w:rPr>
          <w:rFonts w:ascii="Times New Roman" w:hAnsi="Times New Roman" w:cs="Times New Roman"/>
          <w:sz w:val="28"/>
          <w:szCs w:val="28"/>
        </w:rPr>
        <w:t xml:space="preserve"> </w:t>
      </w:r>
      <w:r w:rsidRPr="009A69F0">
        <w:rPr>
          <w:rFonts w:ascii="Times New Roman" w:hAnsi="Times New Roman" w:cs="Times New Roman"/>
          <w:sz w:val="28"/>
          <w:szCs w:val="28"/>
        </w:rPr>
        <w:t>наблюдается отрицательная динамика доли не преодолевших минимальный порог по русскому языку, биологии, истории, математике (профильная), обществознание.</w:t>
      </w:r>
      <w:proofErr w:type="gramEnd"/>
    </w:p>
    <w:p w:rsidR="00833259" w:rsidRPr="009A69F0" w:rsidRDefault="00461CBB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ВПР</w:t>
      </w:r>
      <w:r w:rsidRPr="009A69F0">
        <w:rPr>
          <w:rFonts w:ascii="Times New Roman" w:hAnsi="Times New Roman" w:cs="Times New Roman"/>
          <w:sz w:val="28"/>
          <w:szCs w:val="28"/>
        </w:rPr>
        <w:t xml:space="preserve"> показывает низкие результаты по математике в 5 классах.</w:t>
      </w:r>
    </w:p>
    <w:p w:rsidR="00461CBB" w:rsidRPr="009A69F0" w:rsidRDefault="00461CBB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Наблюдается </w:t>
      </w:r>
      <w:proofErr w:type="gramStart"/>
      <w:r w:rsidRPr="009A69F0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9A69F0">
        <w:rPr>
          <w:rFonts w:ascii="Times New Roman" w:hAnsi="Times New Roman" w:cs="Times New Roman"/>
          <w:sz w:val="28"/>
          <w:szCs w:val="28"/>
        </w:rPr>
        <w:t xml:space="preserve"> % качества знаний пятиклассников района по русскому языку, биологии, истории.</w:t>
      </w:r>
    </w:p>
    <w:p w:rsidR="00461CBB" w:rsidRPr="009A69F0" w:rsidRDefault="00461CBB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По итогам участия во Всероссийской олимпиаде школьников в 2019-2020 году нет победителей и призеров на региональном этапе как и в 2017-2018 и 2018 - 2019 году. </w:t>
      </w:r>
    </w:p>
    <w:p w:rsidR="00092111" w:rsidRPr="009A69F0" w:rsidRDefault="00C07C9B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  <w:r w:rsidR="00461CBB" w:rsidRPr="009A69F0">
        <w:rPr>
          <w:rFonts w:ascii="Times New Roman" w:hAnsi="Times New Roman" w:cs="Times New Roman"/>
          <w:sz w:val="28"/>
          <w:szCs w:val="28"/>
        </w:rPr>
        <w:t>В 2020 -2021 году наблюдается рост участников Всероссийской олимпиаде школьников и количество победителей на муниципальном этапе.</w:t>
      </w:r>
    </w:p>
    <w:p w:rsidR="00461CBB" w:rsidRPr="009A69F0" w:rsidRDefault="00711E0B" w:rsidP="00E1067B">
      <w:pPr>
        <w:pStyle w:val="a5"/>
        <w:tabs>
          <w:tab w:val="center" w:pos="4677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E0B">
        <w:rPr>
          <w:rFonts w:ascii="Times New Roman" w:hAnsi="Times New Roman" w:cs="Times New Roman"/>
          <w:sz w:val="28"/>
          <w:szCs w:val="28"/>
          <w:u w:val="single"/>
        </w:rPr>
        <w:t>Выявлены проблемы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032BE" w:rsidRPr="009A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5B">
        <w:rPr>
          <w:rFonts w:ascii="Times New Roman" w:hAnsi="Times New Roman" w:cs="Times New Roman"/>
          <w:b/>
          <w:sz w:val="28"/>
          <w:szCs w:val="28"/>
        </w:rPr>
        <w:tab/>
      </w:r>
    </w:p>
    <w:p w:rsidR="00363974" w:rsidRPr="009A69F0" w:rsidRDefault="00C57A3C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1. Снижение</w:t>
      </w:r>
      <w:r w:rsidR="003032BE" w:rsidRPr="009A69F0">
        <w:rPr>
          <w:rFonts w:ascii="Times New Roman" w:hAnsi="Times New Roman" w:cs="Times New Roman"/>
          <w:sz w:val="28"/>
          <w:szCs w:val="28"/>
        </w:rPr>
        <w:t xml:space="preserve"> общей успеваемости и </w:t>
      </w:r>
      <w:r w:rsidR="00363974" w:rsidRPr="009A69F0">
        <w:rPr>
          <w:rFonts w:ascii="Times New Roman" w:hAnsi="Times New Roman" w:cs="Times New Roman"/>
          <w:sz w:val="28"/>
          <w:szCs w:val="28"/>
        </w:rPr>
        <w:t xml:space="preserve">среднего балла ЕГЭ по математике базового и профильного  уровня, русскому языку, предметов по выбору </w:t>
      </w:r>
      <w:proofErr w:type="gramStart"/>
      <w:r w:rsidR="00363974" w:rsidRPr="009A69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3974" w:rsidRPr="009A69F0">
        <w:rPr>
          <w:rFonts w:ascii="Times New Roman" w:hAnsi="Times New Roman" w:cs="Times New Roman"/>
          <w:sz w:val="28"/>
          <w:szCs w:val="28"/>
        </w:rPr>
        <w:t>биология, история, обществознание)</w:t>
      </w:r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  <w:r w:rsidR="00363974" w:rsidRPr="009A69F0">
        <w:rPr>
          <w:rFonts w:ascii="Times New Roman" w:hAnsi="Times New Roman" w:cs="Times New Roman"/>
          <w:sz w:val="28"/>
          <w:szCs w:val="28"/>
        </w:rPr>
        <w:t xml:space="preserve"> выпускников 11 классов свидетельствуют о недостаточном контроле администрации МОО за качеством преподавания вышеуказанных предметов и уровнем профессиональной компетенции педагогов.</w:t>
      </w:r>
    </w:p>
    <w:p w:rsidR="00FD008F" w:rsidRPr="009A69F0" w:rsidRDefault="00363974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2. Результаты ЕГЭ по математике выявили проблемы в подготовке обучающихся к ГИА, а также уровне профессиональных компетенций педагогов, реализующих базовый профессиональный уровень обучения, что требует детального анализа причин низких результатов и, как следствие, </w:t>
      </w:r>
      <w:r w:rsidR="00FD008F" w:rsidRPr="009A69F0">
        <w:rPr>
          <w:rFonts w:ascii="Times New Roman" w:hAnsi="Times New Roman" w:cs="Times New Roman"/>
          <w:sz w:val="28"/>
          <w:szCs w:val="28"/>
        </w:rPr>
        <w:t xml:space="preserve">изменений системы подготовки выпускников к государственной итоговой аттестации. </w:t>
      </w:r>
    </w:p>
    <w:p w:rsidR="00FD008F" w:rsidRPr="009A69F0" w:rsidRDefault="00FD008F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3. Недостаточное обеспечение условий формирования и реализации индивидуальных образовательных траекторий выпускников 11 классов в ходе подготовки к ГИА в МОО.</w:t>
      </w:r>
    </w:p>
    <w:p w:rsidR="00FD008F" w:rsidRPr="009A69F0" w:rsidRDefault="00FD008F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4. Недостаточная </w:t>
      </w:r>
      <w:proofErr w:type="spellStart"/>
      <w:r w:rsidRPr="009A69F0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  <w:r w:rsidR="00363974" w:rsidRPr="009A69F0">
        <w:rPr>
          <w:rFonts w:ascii="Times New Roman" w:hAnsi="Times New Roman" w:cs="Times New Roman"/>
          <w:sz w:val="28"/>
          <w:szCs w:val="28"/>
        </w:rPr>
        <w:t xml:space="preserve"> </w:t>
      </w:r>
      <w:r w:rsidRPr="009A69F0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9A6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69F0">
        <w:rPr>
          <w:rFonts w:ascii="Times New Roman" w:hAnsi="Times New Roman" w:cs="Times New Roman"/>
          <w:sz w:val="28"/>
          <w:szCs w:val="28"/>
        </w:rPr>
        <w:t xml:space="preserve"> 9-х классов.</w:t>
      </w:r>
    </w:p>
    <w:p w:rsidR="00FD008F" w:rsidRPr="009A69F0" w:rsidRDefault="00FD008F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5.  Качество знаний по итогам ВПР.</w:t>
      </w:r>
    </w:p>
    <w:p w:rsidR="000669B2" w:rsidRPr="009A69F0" w:rsidRDefault="000669B2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6</w:t>
      </w:r>
      <w:r w:rsidR="00FD008F" w:rsidRPr="009A6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008F" w:rsidRPr="009A69F0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="00FD008F" w:rsidRPr="009A69F0">
        <w:rPr>
          <w:rFonts w:ascii="Times New Roman" w:hAnsi="Times New Roman" w:cs="Times New Roman"/>
          <w:sz w:val="28"/>
          <w:szCs w:val="28"/>
        </w:rPr>
        <w:t xml:space="preserve"> % участия школьников в региональном этапе Всероссийской олимпиады школ</w:t>
      </w:r>
      <w:r w:rsidR="00E3494F" w:rsidRPr="009A69F0">
        <w:rPr>
          <w:rFonts w:ascii="Times New Roman" w:hAnsi="Times New Roman" w:cs="Times New Roman"/>
          <w:sz w:val="28"/>
          <w:szCs w:val="28"/>
        </w:rPr>
        <w:t>ь</w:t>
      </w:r>
      <w:r w:rsidR="00FD008F" w:rsidRPr="009A69F0">
        <w:rPr>
          <w:rFonts w:ascii="Times New Roman" w:hAnsi="Times New Roman" w:cs="Times New Roman"/>
          <w:sz w:val="28"/>
          <w:szCs w:val="28"/>
        </w:rPr>
        <w:t>ников в 2017-2018</w:t>
      </w:r>
      <w:r w:rsidR="00E3494F" w:rsidRPr="009A69F0">
        <w:rPr>
          <w:rFonts w:ascii="Times New Roman" w:hAnsi="Times New Roman" w:cs="Times New Roman"/>
          <w:sz w:val="28"/>
          <w:szCs w:val="28"/>
        </w:rPr>
        <w:t xml:space="preserve"> и 2018-2019 учебном </w:t>
      </w:r>
      <w:r w:rsidR="00FD008F" w:rsidRPr="009A69F0">
        <w:rPr>
          <w:rFonts w:ascii="Times New Roman" w:hAnsi="Times New Roman" w:cs="Times New Roman"/>
          <w:sz w:val="28"/>
          <w:szCs w:val="28"/>
        </w:rPr>
        <w:t>году</w:t>
      </w:r>
      <w:r w:rsidR="00E3494F" w:rsidRPr="009A69F0">
        <w:rPr>
          <w:rFonts w:ascii="Times New Roman" w:hAnsi="Times New Roman" w:cs="Times New Roman"/>
          <w:sz w:val="28"/>
          <w:szCs w:val="28"/>
        </w:rPr>
        <w:t>.</w:t>
      </w:r>
    </w:p>
    <w:p w:rsidR="00E3494F" w:rsidRPr="009A69F0" w:rsidRDefault="000669B2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b/>
          <w:sz w:val="28"/>
          <w:szCs w:val="28"/>
        </w:rPr>
        <w:t xml:space="preserve">Ключевой проблемой, </w:t>
      </w:r>
      <w:r w:rsidRPr="009A69F0">
        <w:rPr>
          <w:rFonts w:ascii="Times New Roman" w:hAnsi="Times New Roman" w:cs="Times New Roman"/>
          <w:sz w:val="28"/>
          <w:szCs w:val="28"/>
        </w:rPr>
        <w:t xml:space="preserve">не </w:t>
      </w:r>
      <w:r w:rsidR="00E3494F" w:rsidRPr="009A69F0">
        <w:rPr>
          <w:rFonts w:ascii="Times New Roman" w:hAnsi="Times New Roman" w:cs="Times New Roman"/>
          <w:sz w:val="28"/>
          <w:szCs w:val="28"/>
        </w:rPr>
        <w:t xml:space="preserve"> </w:t>
      </w:r>
      <w:r w:rsidRPr="009A69F0">
        <w:rPr>
          <w:rFonts w:ascii="Times New Roman" w:hAnsi="Times New Roman" w:cs="Times New Roman"/>
          <w:sz w:val="28"/>
          <w:szCs w:val="28"/>
        </w:rPr>
        <w:t xml:space="preserve">позволяющей школам последовательно улучшать качество своей деятельности и, как следствие, качество образования является то, что школы не работают как системы в области управления качеством. </w:t>
      </w:r>
      <w:r w:rsidR="00A42AD8" w:rsidRPr="009A69F0">
        <w:rPr>
          <w:rFonts w:ascii="Times New Roman" w:hAnsi="Times New Roman" w:cs="Times New Roman"/>
          <w:sz w:val="28"/>
          <w:szCs w:val="28"/>
        </w:rPr>
        <w:t>В ряде школ</w:t>
      </w:r>
      <w:proofErr w:type="gramStart"/>
      <w:r w:rsidR="00A42AD8" w:rsidRPr="009A69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2AD8" w:rsidRPr="009A69F0">
        <w:rPr>
          <w:rFonts w:ascii="Times New Roman" w:hAnsi="Times New Roman" w:cs="Times New Roman"/>
          <w:sz w:val="28"/>
          <w:szCs w:val="28"/>
        </w:rPr>
        <w:t xml:space="preserve"> как правило, в школьных коллективах </w:t>
      </w:r>
      <w:r w:rsidR="00A42AD8" w:rsidRPr="009A69F0">
        <w:rPr>
          <w:rFonts w:ascii="Times New Roman" w:hAnsi="Times New Roman" w:cs="Times New Roman"/>
          <w:sz w:val="28"/>
          <w:szCs w:val="28"/>
        </w:rPr>
        <w:lastRenderedPageBreak/>
        <w:t>отлажена лишь система общего администрирования учебно-воспитательным процессом.</w:t>
      </w:r>
    </w:p>
    <w:p w:rsidR="00A42AD8" w:rsidRPr="009A69F0" w:rsidRDefault="00A42AD8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На школьном и муниципальном уровне управленцы в малой степени "фокусируют" свою деятельность</w:t>
      </w:r>
      <w:r w:rsidR="00517299" w:rsidRPr="009A69F0">
        <w:rPr>
          <w:rFonts w:ascii="Times New Roman" w:hAnsi="Times New Roman" w:cs="Times New Roman"/>
          <w:sz w:val="28"/>
          <w:szCs w:val="28"/>
        </w:rPr>
        <w:t xml:space="preserve"> на выявлении степени </w:t>
      </w:r>
      <w:proofErr w:type="spellStart"/>
      <w:r w:rsidR="00517299" w:rsidRPr="009A69F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17299" w:rsidRPr="009A69F0">
        <w:rPr>
          <w:rFonts w:ascii="Times New Roman" w:hAnsi="Times New Roman" w:cs="Times New Roman"/>
          <w:sz w:val="28"/>
          <w:szCs w:val="28"/>
        </w:rPr>
        <w:t xml:space="preserve"> и эффективности функционирования систем управления качеством образования на уровнях местного самоуправления и образовательных организациях. В связи с этим можно выделить некоторые затруднения управленческих кадров системы образования:</w:t>
      </w:r>
    </w:p>
    <w:p w:rsidR="00517299" w:rsidRPr="009A69F0" w:rsidRDefault="00517299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- выявление "проблемных зон" в управлении качеством образования на муниципальном и школьном уровне для последующей организацией деятельности по их совершенствованию;</w:t>
      </w:r>
    </w:p>
    <w:p w:rsidR="00517299" w:rsidRPr="009A69F0" w:rsidRDefault="00517299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- выявление основных </w:t>
      </w:r>
      <w:r w:rsidR="00DB0D56" w:rsidRPr="009A69F0">
        <w:rPr>
          <w:rFonts w:ascii="Times New Roman" w:hAnsi="Times New Roman" w:cs="Times New Roman"/>
          <w:sz w:val="28"/>
          <w:szCs w:val="28"/>
        </w:rPr>
        <w:t>факторов, влияющих на эффективность муниципальных и школьных механизмов управления качеством образования;</w:t>
      </w:r>
    </w:p>
    <w:p w:rsidR="00DB0D56" w:rsidRDefault="00DB0D56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определение степени согласованности региональных и муниципальных систем управления качеством образования на основе анализа соотнесения результатов оценок федеральных</w:t>
      </w:r>
      <w:r w:rsidR="009A69F0">
        <w:rPr>
          <w:rFonts w:ascii="Times New Roman" w:hAnsi="Times New Roman" w:cs="Times New Roman"/>
          <w:sz w:val="28"/>
          <w:szCs w:val="28"/>
        </w:rPr>
        <w:t>, региональных, муниципальных и школьных механизмов управления качеством образования.</w:t>
      </w:r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94F" w:rsidRPr="009A69F0" w:rsidRDefault="000D4DB9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94F" w:rsidRPr="009A69F0">
        <w:rPr>
          <w:rFonts w:ascii="Times New Roman" w:hAnsi="Times New Roman" w:cs="Times New Roman"/>
          <w:sz w:val="28"/>
          <w:szCs w:val="28"/>
        </w:rPr>
        <w:t xml:space="preserve"> Вместе с тем, на начало 2020-2021 учебного года в школах имеются вакансии: английского языка, математики, русского языка и литературы, информатики, биологии. Нагрузка по преподаваемым предметам составляет от 30 до 36 часов. </w:t>
      </w:r>
    </w:p>
    <w:p w:rsidR="00E3494F" w:rsidRPr="009A69F0" w:rsidRDefault="00E3494F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Увеличение нагру</w:t>
      </w:r>
      <w:r w:rsidR="002A0E2C" w:rsidRPr="009A69F0">
        <w:rPr>
          <w:rFonts w:ascii="Times New Roman" w:hAnsi="Times New Roman" w:cs="Times New Roman"/>
          <w:sz w:val="28"/>
          <w:szCs w:val="28"/>
        </w:rPr>
        <w:t>зки педагогов влечет снижение качества преподавания.</w:t>
      </w:r>
    </w:p>
    <w:p w:rsidR="002A0E2C" w:rsidRDefault="002A0E2C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       В школах отсутствуют узкие специалисты: логопед, педагог-дефектолог, педагог-психолог, социальный педагог. Так, в школах с невысокими показателями качества образования среднее число учителей с высшей квалификационной категорией составляет </w:t>
      </w:r>
      <w:r w:rsidR="00C95E61" w:rsidRPr="009A69F0">
        <w:rPr>
          <w:rFonts w:ascii="Times New Roman" w:hAnsi="Times New Roman" w:cs="Times New Roman"/>
          <w:sz w:val="28"/>
          <w:szCs w:val="28"/>
        </w:rPr>
        <w:t xml:space="preserve">17 %. </w:t>
      </w:r>
    </w:p>
    <w:p w:rsidR="00C95E61" w:rsidRPr="009A69F0" w:rsidRDefault="00A45356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35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</w:t>
      </w:r>
      <w:r w:rsidR="00C95E61" w:rsidRPr="009A69F0">
        <w:rPr>
          <w:rFonts w:ascii="Times New Roman" w:hAnsi="Times New Roman" w:cs="Times New Roman"/>
          <w:sz w:val="28"/>
          <w:szCs w:val="28"/>
        </w:rPr>
        <w:t>изкий процент учителей, имеющих квалификационную категорию. Анализ результатов успеваемости учащихся, анализ посещённых уроков показывают, что не все учителя имеют профессиональный потенциал, позволяющий обеспечить необходимое качество знаний, развитие учащихся.</w:t>
      </w:r>
    </w:p>
    <w:p w:rsidR="00C95E61" w:rsidRPr="009A69F0" w:rsidRDefault="00DC4BAF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      </w:t>
      </w:r>
      <w:r w:rsidR="00C95E61" w:rsidRPr="009A69F0">
        <w:rPr>
          <w:rFonts w:ascii="Times New Roman" w:hAnsi="Times New Roman" w:cs="Times New Roman"/>
          <w:sz w:val="28"/>
          <w:szCs w:val="28"/>
        </w:rPr>
        <w:t xml:space="preserve">Поэтому существует необходимость в повышении уровня методического мастерства, профессиональной мобильности педагогических работников, а также их теоретической и практической </w:t>
      </w:r>
      <w:r w:rsidRPr="009A69F0">
        <w:rPr>
          <w:rFonts w:ascii="Times New Roman" w:hAnsi="Times New Roman" w:cs="Times New Roman"/>
          <w:sz w:val="28"/>
          <w:szCs w:val="28"/>
        </w:rPr>
        <w:t xml:space="preserve">подготовки по вопросам </w:t>
      </w:r>
      <w:proofErr w:type="spellStart"/>
      <w:r w:rsidRPr="009A69F0">
        <w:rPr>
          <w:rFonts w:ascii="Times New Roman" w:hAnsi="Times New Roman" w:cs="Times New Roman"/>
          <w:sz w:val="28"/>
          <w:szCs w:val="28"/>
        </w:rPr>
        <w:t>психолого-педагогическогог</w:t>
      </w:r>
      <w:proofErr w:type="spellEnd"/>
      <w:r w:rsidRPr="009A69F0">
        <w:rPr>
          <w:rFonts w:ascii="Times New Roman" w:hAnsi="Times New Roman" w:cs="Times New Roman"/>
          <w:sz w:val="28"/>
          <w:szCs w:val="28"/>
        </w:rPr>
        <w:t xml:space="preserve"> сопровождения обучающихся.</w:t>
      </w:r>
    </w:p>
    <w:p w:rsidR="00DC4BAF" w:rsidRPr="009A69F0" w:rsidRDefault="00DC4BAF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      Из вышесказанного следует, что школы работают в сложных  условиях, это вызывает необходимость реализации Программы, направленной на сокращение разрыва качества образования между наиболее и наименее успешными школами, определение адресных мероприятий, нацеленных  на развитие образовательного учреждения и повышение качества образования. </w:t>
      </w:r>
    </w:p>
    <w:p w:rsidR="00D743F8" w:rsidRDefault="00D743F8" w:rsidP="00E10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3F8" w:rsidRDefault="00D743F8" w:rsidP="00E10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3F8" w:rsidRDefault="00D743F8" w:rsidP="00E10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43F8" w:rsidRDefault="00D743F8" w:rsidP="00E10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C32" w:rsidRPr="00D743F8" w:rsidRDefault="000A2037" w:rsidP="00E10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3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</w:t>
      </w:r>
      <w:r w:rsidR="00ED0C32" w:rsidRPr="00D743F8">
        <w:rPr>
          <w:rFonts w:ascii="Times New Roman" w:hAnsi="Times New Roman" w:cs="Times New Roman"/>
          <w:b/>
          <w:sz w:val="28"/>
          <w:szCs w:val="28"/>
          <w:u w:val="single"/>
        </w:rPr>
        <w:t>РАЗДЕЛ  3.  ЦЕЛИ И ЗАДАЧИ ПР</w:t>
      </w:r>
      <w:r w:rsidR="00F10DF3" w:rsidRPr="00D743F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D0C32" w:rsidRPr="00D743F8">
        <w:rPr>
          <w:rFonts w:ascii="Times New Roman" w:hAnsi="Times New Roman" w:cs="Times New Roman"/>
          <w:b/>
          <w:sz w:val="28"/>
          <w:szCs w:val="28"/>
          <w:u w:val="single"/>
        </w:rPr>
        <w:t>ГРАММЫ</w:t>
      </w:r>
    </w:p>
    <w:p w:rsidR="00460F51" w:rsidRPr="00D743F8" w:rsidRDefault="00ED0C32" w:rsidP="00E1067B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670BC1" w:rsidRPr="009A69F0">
        <w:rPr>
          <w:b/>
          <w:sz w:val="28"/>
          <w:szCs w:val="28"/>
        </w:rPr>
        <w:t xml:space="preserve"> </w:t>
      </w:r>
      <w:r w:rsidRPr="009A69F0">
        <w:rPr>
          <w:b/>
          <w:sz w:val="28"/>
          <w:szCs w:val="28"/>
        </w:rPr>
        <w:t xml:space="preserve"> </w:t>
      </w:r>
      <w:r w:rsidR="000A2037" w:rsidRPr="009A69F0">
        <w:rPr>
          <w:b/>
          <w:sz w:val="28"/>
          <w:szCs w:val="28"/>
        </w:rPr>
        <w:t xml:space="preserve">     </w:t>
      </w:r>
      <w:r w:rsidR="00650731" w:rsidRPr="009A69F0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в </w:t>
      </w:r>
      <w:proofErr w:type="gramStart"/>
      <w:r w:rsidR="00650731" w:rsidRPr="009A69F0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="00650731" w:rsidRPr="009A69F0"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результатами обучающихся на 2020-2023 годы - формирование системы образования, обеспечивающей ее максимальную доступность и качество для каждого ребенка независимо от его местожительства и социального статуса семьи,</w:t>
      </w:r>
      <w:r w:rsidR="007801F5">
        <w:rPr>
          <w:rFonts w:ascii="Times New Roman" w:hAnsi="Times New Roman" w:cs="Times New Roman"/>
          <w:sz w:val="28"/>
          <w:szCs w:val="28"/>
        </w:rPr>
        <w:t xml:space="preserve"> </w:t>
      </w:r>
      <w:r w:rsidR="00650731" w:rsidRPr="009A69F0">
        <w:rPr>
          <w:rFonts w:ascii="Times New Roman" w:hAnsi="Times New Roman" w:cs="Times New Roman"/>
          <w:sz w:val="28"/>
          <w:szCs w:val="28"/>
        </w:rPr>
        <w:t>преодоление несоответствия в образовательных результатах обучающихся, вызванных социально-экономическими характеристиками их семей, территориальной удалённостью и сложностью социального окружения за счет наращивания педагогического и ресурсного потенциала образовательных организаций, участвующих в реализации Программы.</w:t>
      </w:r>
    </w:p>
    <w:p w:rsidR="00C66476" w:rsidRPr="00D743F8" w:rsidRDefault="00650731" w:rsidP="00E1067B">
      <w:pPr>
        <w:pStyle w:val="a5"/>
        <w:jc w:val="both"/>
        <w:rPr>
          <w:b/>
          <w:color w:val="FF0000"/>
          <w:sz w:val="28"/>
          <w:szCs w:val="28"/>
          <w:u w:val="single"/>
        </w:rPr>
      </w:pPr>
      <w:r w:rsidRPr="00D743F8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</w:t>
      </w:r>
      <w:proofErr w:type="gramStart"/>
      <w:r w:rsidRPr="00D743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743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</w:p>
    <w:p w:rsidR="00C66476" w:rsidRDefault="00C66476" w:rsidP="00E10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1. Разработ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A69F0">
        <w:rPr>
          <w:rFonts w:ascii="Times New Roman" w:hAnsi="Times New Roman" w:cs="Times New Roman"/>
          <w:sz w:val="28"/>
          <w:szCs w:val="28"/>
        </w:rPr>
        <w:t xml:space="preserve"> и внедр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A69F0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9A69F0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69F0">
        <w:rPr>
          <w:rFonts w:ascii="Times New Roman" w:hAnsi="Times New Roman" w:cs="Times New Roman"/>
          <w:sz w:val="28"/>
          <w:szCs w:val="28"/>
        </w:rPr>
        <w:t xml:space="preserve"> методической помощи школам с низкими результатами обучения. </w:t>
      </w:r>
    </w:p>
    <w:p w:rsidR="00C66476" w:rsidRPr="009A69F0" w:rsidRDefault="00C66476" w:rsidP="00E10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69F0">
        <w:rPr>
          <w:rFonts w:ascii="Times New Roman" w:hAnsi="Times New Roman" w:cs="Times New Roman"/>
          <w:sz w:val="28"/>
          <w:szCs w:val="28"/>
        </w:rPr>
        <w:t>. Выстрои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9F0">
        <w:rPr>
          <w:rFonts w:ascii="Times New Roman" w:hAnsi="Times New Roman" w:cs="Times New Roman"/>
          <w:sz w:val="28"/>
          <w:szCs w:val="28"/>
        </w:rPr>
        <w:t>сетево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A69F0">
        <w:rPr>
          <w:rFonts w:ascii="Times New Roman" w:hAnsi="Times New Roman" w:cs="Times New Roman"/>
          <w:sz w:val="28"/>
          <w:szCs w:val="28"/>
        </w:rPr>
        <w:t xml:space="preserve"> партнерства школ с низкими результатами обучения со школами с высокими результатами обучения.</w:t>
      </w:r>
    </w:p>
    <w:p w:rsidR="00C66476" w:rsidRPr="009A69F0" w:rsidRDefault="00C66476" w:rsidP="00E10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9A69F0">
        <w:rPr>
          <w:rFonts w:ascii="Times New Roman" w:hAnsi="Times New Roman" w:cs="Times New Roman"/>
          <w:sz w:val="28"/>
          <w:szCs w:val="28"/>
        </w:rPr>
        <w:t>.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A69F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69F0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F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школ и эффективности реализации программы и школьных дорожных карт (повышения качества  образования и поддержки школ с низкими образовательными результатами обучающихся с последующим анализом результатов и оформлением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F0">
        <w:rPr>
          <w:rFonts w:ascii="Times New Roman" w:hAnsi="Times New Roman" w:cs="Times New Roman"/>
          <w:sz w:val="28"/>
          <w:szCs w:val="28"/>
        </w:rPr>
        <w:t xml:space="preserve">для муниципальной и школьной систем). </w:t>
      </w:r>
    </w:p>
    <w:p w:rsidR="00C66476" w:rsidRPr="009A69F0" w:rsidRDefault="00C66476" w:rsidP="00E106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69F0">
        <w:rPr>
          <w:rFonts w:ascii="Times New Roman" w:hAnsi="Times New Roman" w:cs="Times New Roman"/>
          <w:sz w:val="28"/>
          <w:szCs w:val="28"/>
        </w:rPr>
        <w:t>. Организовать диссеминацию лучших педагогических практик</w:t>
      </w:r>
    </w:p>
    <w:p w:rsidR="00C66476" w:rsidRDefault="00C66476" w:rsidP="00E106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69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Организовать п</w:t>
      </w:r>
      <w:r w:rsidRPr="009A69F0">
        <w:rPr>
          <w:rFonts w:ascii="Times New Roman" w:hAnsi="Times New Roman" w:cs="Times New Roman"/>
          <w:sz w:val="28"/>
          <w:szCs w:val="28"/>
        </w:rPr>
        <w:t>ереподготовк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69F0">
        <w:rPr>
          <w:rFonts w:ascii="Times New Roman" w:hAnsi="Times New Roman" w:cs="Times New Roman"/>
          <w:sz w:val="28"/>
          <w:szCs w:val="28"/>
        </w:rPr>
        <w:t xml:space="preserve"> и повышение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 w:rsidRPr="009A69F0">
        <w:rPr>
          <w:rFonts w:ascii="Times New Roman" w:hAnsi="Times New Roman" w:cs="Times New Roman"/>
          <w:sz w:val="28"/>
          <w:szCs w:val="28"/>
        </w:rPr>
        <w:t>педагогических и руководящих</w:t>
      </w:r>
      <w:r w:rsidR="00D743F8">
        <w:rPr>
          <w:rFonts w:ascii="Times New Roman" w:hAnsi="Times New Roman" w:cs="Times New Roman"/>
          <w:sz w:val="28"/>
          <w:szCs w:val="28"/>
        </w:rPr>
        <w:t xml:space="preserve"> </w:t>
      </w:r>
      <w:r w:rsidRPr="009A69F0">
        <w:rPr>
          <w:rFonts w:ascii="Times New Roman" w:hAnsi="Times New Roman" w:cs="Times New Roman"/>
          <w:sz w:val="28"/>
          <w:szCs w:val="28"/>
        </w:rPr>
        <w:t>работников.</w:t>
      </w:r>
    </w:p>
    <w:p w:rsidR="00486FAB" w:rsidRPr="009A69F0" w:rsidRDefault="00460F51" w:rsidP="00E106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FAB" w:rsidRPr="009A69F0" w:rsidRDefault="00FC2FA8" w:rsidP="00E1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F0">
        <w:rPr>
          <w:rFonts w:ascii="Times New Roman" w:hAnsi="Times New Roman" w:cs="Times New Roman"/>
          <w:b/>
          <w:sz w:val="28"/>
          <w:szCs w:val="28"/>
        </w:rPr>
        <w:t>РАЗДЕЛ 4.  ОЖИДАЕМЫЕ РЕЗУЛЬТАТЫ И ПОКАЗАТЕЛИ РЕАЛИЗАЦИИ ПРОГРАММЫ</w:t>
      </w:r>
      <w:proofErr w:type="gramStart"/>
      <w:r w:rsidRPr="009A6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6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C2FA8" w:rsidRPr="009A69F0" w:rsidRDefault="00F10DF3" w:rsidP="00E106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Муниципальная</w:t>
      </w:r>
      <w:r w:rsidR="00FC2FA8" w:rsidRPr="009A69F0">
        <w:rPr>
          <w:rFonts w:ascii="Times New Roman" w:hAnsi="Times New Roman" w:cs="Times New Roman"/>
          <w:sz w:val="28"/>
          <w:szCs w:val="28"/>
        </w:rPr>
        <w:t xml:space="preserve"> Программа повышения качества образования в </w:t>
      </w:r>
      <w:proofErr w:type="gramStart"/>
      <w:r w:rsidR="00FC2FA8" w:rsidRPr="009A69F0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="00FC2FA8" w:rsidRPr="009A69F0"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</w:t>
      </w:r>
      <w:r w:rsidR="008F4A70" w:rsidRPr="009A69F0">
        <w:rPr>
          <w:rFonts w:ascii="Times New Roman" w:hAnsi="Times New Roman" w:cs="Times New Roman"/>
          <w:sz w:val="28"/>
          <w:szCs w:val="28"/>
        </w:rPr>
        <w:t xml:space="preserve">зультатами обучающихся реализуется с 2020 г. по 2023 г. </w:t>
      </w:r>
    </w:p>
    <w:tbl>
      <w:tblPr>
        <w:tblW w:w="10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485"/>
        <w:gridCol w:w="4866"/>
        <w:gridCol w:w="150"/>
        <w:gridCol w:w="35"/>
        <w:gridCol w:w="3673"/>
        <w:gridCol w:w="1123"/>
      </w:tblGrid>
      <w:tr w:rsidR="004925BA" w:rsidRPr="009A69F0" w:rsidTr="002D427F">
        <w:trPr>
          <w:gridAfter w:val="1"/>
          <w:wAfter w:w="1123" w:type="dxa"/>
          <w:trHeight w:val="1020"/>
        </w:trPr>
        <w:tc>
          <w:tcPr>
            <w:tcW w:w="923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925BA" w:rsidRPr="009A69F0" w:rsidRDefault="004925B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целевого показателя "Доля муниципальных систем общего образования, в которых разработаны и реализуются мероприятия по повышению качества образования в школах с низкими образовательными результатами обучающихся, в общем количестве муниципальных систем общего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(%) </w:t>
            </w: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End"/>
          </w:p>
        </w:tc>
      </w:tr>
      <w:tr w:rsidR="004925BA" w:rsidRPr="009A69F0" w:rsidTr="002D427F">
        <w:trPr>
          <w:gridAfter w:val="1"/>
          <w:wAfter w:w="1123" w:type="dxa"/>
          <w:trHeight w:val="585"/>
        </w:trPr>
        <w:tc>
          <w:tcPr>
            <w:tcW w:w="92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25BA" w:rsidRPr="004925BA" w:rsidRDefault="004925B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925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 Создание и функционирование структур управления</w:t>
            </w:r>
          </w:p>
          <w:p w:rsidR="004925BA" w:rsidRPr="009A69F0" w:rsidRDefault="004925B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25BA" w:rsidRPr="009A69F0" w:rsidTr="002D427F">
        <w:trPr>
          <w:gridAfter w:val="1"/>
          <w:wAfter w:w="1123" w:type="dxa"/>
          <w:trHeight w:val="720"/>
        </w:trPr>
        <w:tc>
          <w:tcPr>
            <w:tcW w:w="28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hideMark/>
          </w:tcPr>
          <w:p w:rsidR="004925BA" w:rsidRPr="009A69F0" w:rsidRDefault="004925B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925BA" w:rsidRPr="009A69F0" w:rsidRDefault="004925BA" w:rsidP="00E10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345D16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Да/нет </w:t>
            </w:r>
          </w:p>
          <w:p w:rsidR="00345D16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901C6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45D16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25BA" w:rsidRPr="009A69F0" w:rsidRDefault="004925B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Представлена ссылка на документы </w:t>
            </w:r>
          </w:p>
        </w:tc>
      </w:tr>
      <w:tr w:rsidR="004925BA" w:rsidRPr="009A69F0" w:rsidTr="002D427F">
        <w:trPr>
          <w:gridAfter w:val="1"/>
          <w:wAfter w:w="1123" w:type="dxa"/>
          <w:trHeight w:val="1860"/>
        </w:trPr>
        <w:tc>
          <w:tcPr>
            <w:tcW w:w="28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925BA" w:rsidRPr="009A69F0" w:rsidRDefault="004925B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25BA" w:rsidRPr="009A69F0" w:rsidRDefault="004925BA" w:rsidP="00E10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нормативно-правовых документов, регламентирующих </w:t>
            </w:r>
            <w:r w:rsidR="00345D1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еализацию мероприятий программы</w:t>
            </w:r>
            <w:proofErr w:type="gram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 .</w:t>
            </w:r>
            <w:proofErr w:type="gramEnd"/>
          </w:p>
          <w:p w:rsidR="004925BA" w:rsidRPr="009A69F0" w:rsidRDefault="004925BA" w:rsidP="00E106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Издаётся приказ: "О назначении муниципального координатора, осуществляющего консультационную поддержку школ с низкими образовательными результатами обучающихся", "О создании рабочей группе по поддержке и координации работ по повышению качества образования в школах с низкими образовательными результатами обучающихся</w:t>
            </w:r>
            <w:proofErr w:type="gram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3858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25BA" w:rsidRPr="009A69F0" w:rsidRDefault="004925B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1C6A" w:rsidRPr="009A69F0" w:rsidTr="002D427F">
        <w:trPr>
          <w:gridAfter w:val="1"/>
          <w:wAfter w:w="1123" w:type="dxa"/>
          <w:trHeight w:val="589"/>
        </w:trPr>
        <w:tc>
          <w:tcPr>
            <w:tcW w:w="9237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01C6A" w:rsidRPr="009A69F0" w:rsidRDefault="00901C6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C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2. Реализация механизмов идентификации школ с низкими образовательными результатами обучающихся, оценка соответствующих потребностей педагогов в необходимых для повышения качества </w:t>
            </w:r>
          </w:p>
        </w:tc>
      </w:tr>
      <w:tr w:rsidR="00901C6A" w:rsidRPr="009A69F0" w:rsidTr="002D427F">
        <w:trPr>
          <w:gridAfter w:val="1"/>
          <w:wAfter w:w="1123" w:type="dxa"/>
          <w:trHeight w:val="165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1C6A" w:rsidRDefault="00901C6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консультационного сопровождения деятельности школ по вопросам реализации программы перехода школ в эффективный режим функционирования 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hideMark/>
          </w:tcPr>
          <w:p w:rsidR="00901C6A" w:rsidRDefault="00901C6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Сформирована эффективная консультационная служба, обеспечивающая поддержку руководителей и педагогов ШНОР</w:t>
            </w:r>
            <w:proofErr w:type="gram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ежегодных мониторинговых обследований на </w:t>
            </w:r>
            <w:proofErr w:type="gram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школьном уровнях, направленных на: 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 - выявление школ, показывающих низкие образовательные результаты;  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динамики показателей качества образования в данных группах школ; 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 - комплексную оценку условий деятельности управленческого и педагогического потенциала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рейтинговой оценки деятельности образовательных учреждений (промежуточных и итоговых результатов)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и успешности ОО </w:t>
            </w: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планов реализации Программы по итогам мониторинговых исследований качества образования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реализации Программы </w:t>
            </w: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муниципальной (в основе региональная методика) анализа данных образовательных результатов, обучающихся и внешних социальных условий </w:t>
            </w:r>
            <w:r w:rsidR="002D427F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 Чемальского района (в т.ч. школ с низкими образовательными результатами обучающихся)   Организация участия в </w:t>
            </w: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повышении квалификации руководителей и педагогических работников школы (курсы, семинары, </w:t>
            </w:r>
            <w:proofErr w:type="spell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муниципальных семинаров, </w:t>
            </w:r>
            <w:r w:rsidR="00211421"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мастер-классов</w:t>
            </w: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 на базе школ по вопросам качества образования (итоговая аттестация, использование современных технологий обучения, проектирование современного урока и т.п.)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преподавания и качества обучения за счёт использования современных методов и технологий обучения </w:t>
            </w: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Практикумы, мастер-классы по выполнению заданий повышенной трудности </w:t>
            </w:r>
            <w:proofErr w:type="spell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 ЕГЭ по математике, физике, информатике для педагогов и учащихся района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предметных компетенций педагогов </w:t>
            </w: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 через участие в профессиональных конкурсах (в очной, дистанционной форме)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конкурсах, проектах</w:t>
            </w:r>
            <w:proofErr w:type="gram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427F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адресных рекомендаций по результатам анализа деятельности школ с низкими образовательными результатами обучающихся на уровне муниципальной системы образования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2D427F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муниципалитете, в МСО системы/ механизма ликвидации профессиональных дефицитов педагогов, специалистов (системы поддержки профессионального роста педагогов, специалистов)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 Система/ механизмы представлены и имеются ссылки на документы.</w:t>
            </w:r>
          </w:p>
        </w:tc>
      </w:tr>
      <w:tr w:rsidR="002D427F" w:rsidRPr="009A69F0" w:rsidTr="007400CA">
        <w:trPr>
          <w:gridAfter w:val="1"/>
          <w:wAfter w:w="1123" w:type="dxa"/>
          <w:trHeight w:val="644"/>
        </w:trPr>
        <w:tc>
          <w:tcPr>
            <w:tcW w:w="9237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427F" w:rsidRPr="002D427F" w:rsidRDefault="002D427F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42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 Разработка, реализация и коррекция программ повышения качества образования на муниципальном, школьном уровнях</w:t>
            </w:r>
          </w:p>
        </w:tc>
      </w:tr>
      <w:tr w:rsidR="0091278D" w:rsidRPr="009A69F0" w:rsidTr="002D427F">
        <w:tc>
          <w:tcPr>
            <w:tcW w:w="5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78D" w:rsidRPr="009A69F0" w:rsidRDefault="0091278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78D" w:rsidRPr="009A69F0" w:rsidRDefault="0091278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78D" w:rsidRPr="009A69F0" w:rsidRDefault="0091278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278D" w:rsidRPr="009A69F0" w:rsidRDefault="0091278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муниципальной программы повышения качества образования и поддержки школ с низкими образовательными результатами обучающихся с дорожной картой. 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Представлена ссылка на документ </w:t>
            </w: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муниципальных систем образования, в которых разработан пакет документов регламентирующих деятельность муниципальных органов управления</w:t>
            </w:r>
            <w:r w:rsidR="00190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повышению качества образования </w:t>
            </w: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поддержке школ с низкими образовательными результатами обучающихся.   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не менее 85%</w:t>
            </w:r>
          </w:p>
          <w:p w:rsidR="001905F4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 - 100%</w:t>
            </w:r>
          </w:p>
          <w:p w:rsidR="001905F4" w:rsidRPr="009A69F0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 - 100%</w:t>
            </w: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школ в муниципальной системе образования по результатам региональной </w:t>
            </w: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процедуры идентификации школ с низкими образовательными результатами обучающихся текущего года, в которые направлены адресные программы поддержки школ с НОР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образовательных результатов </w:t>
            </w: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 Повышение предметных компетенций педагогов </w:t>
            </w:r>
            <w:r w:rsidR="00190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2020 2021 </w:t>
            </w:r>
            <w:proofErr w:type="spellStart"/>
            <w:r w:rsidR="001905F4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1905F4">
              <w:rPr>
                <w:rFonts w:ascii="Times New Roman" w:eastAsia="Times New Roman" w:hAnsi="Times New Roman" w:cs="Times New Roman"/>
                <w:sz w:val="28"/>
                <w:szCs w:val="28"/>
              </w:rPr>
              <w:t>. год - 100%</w:t>
            </w:r>
          </w:p>
          <w:p w:rsidR="001905F4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 - 100%</w:t>
            </w:r>
          </w:p>
          <w:p w:rsidR="001905F4" w:rsidRPr="009A69F0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 - 100%</w:t>
            </w: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на сайте Отдела образования документов следующего характера:</w:t>
            </w:r>
          </w:p>
          <w:p w:rsidR="00345D16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муниципальная программа повышения качества ШНОР - отчетные документы (в том числе, анализ мониторинга с адресными рекомендациями);</w:t>
            </w:r>
          </w:p>
          <w:p w:rsidR="001905F4" w:rsidRPr="009A69F0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отчетные документы (в том числе, анализ мониторинга с адресными рекомендациями);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 - правовые документы;</w:t>
            </w:r>
          </w:p>
          <w:p w:rsidR="001905F4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информация о проводимых мероприятиях/ событиях в рамках Программы</w:t>
            </w:r>
            <w:r w:rsidR="001905F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05F4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проводимых мероприятиях</w:t>
            </w:r>
            <w:r w:rsidR="00F352EC">
              <w:rPr>
                <w:rFonts w:ascii="Times New Roman" w:eastAsia="Times New Roman" w:hAnsi="Times New Roman" w:cs="Times New Roman"/>
                <w:sz w:val="28"/>
                <w:szCs w:val="28"/>
              </w:rPr>
              <w:t>/ событиях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ссылок </w:t>
            </w:r>
          </w:p>
          <w:p w:rsidR="001905F4" w:rsidRPr="009A69F0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5D16" w:rsidRPr="009A69F0" w:rsidTr="002D427F">
        <w:trPr>
          <w:gridAfter w:val="1"/>
          <w:wAfter w:w="1123" w:type="dxa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муниципальном банке лучших образовательных практик "Лучшие практики по повышению качества образования" (в т.ч. в школах с низкими образовательными результатами обучающихся)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5D16" w:rsidRPr="009A69F0" w:rsidTr="00F352EC">
        <w:trPr>
          <w:gridAfter w:val="1"/>
          <w:wAfter w:w="1123" w:type="dxa"/>
          <w:trHeight w:val="1530"/>
        </w:trPr>
        <w:tc>
          <w:tcPr>
            <w:tcW w:w="552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практик, представленных в региональном банке лучших образовательных практик по повышению качества образования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не менее 5</w:t>
            </w:r>
          </w:p>
          <w:p w:rsidR="001905F4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не менее 10</w:t>
            </w:r>
          </w:p>
          <w:p w:rsidR="001905F4" w:rsidRPr="009A69F0" w:rsidRDefault="001905F4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не менее 20</w:t>
            </w:r>
          </w:p>
        </w:tc>
      </w:tr>
      <w:tr w:rsidR="00F352EC" w:rsidRPr="009A69F0" w:rsidTr="007400CA">
        <w:trPr>
          <w:gridAfter w:val="1"/>
          <w:wAfter w:w="1123" w:type="dxa"/>
          <w:trHeight w:val="795"/>
        </w:trPr>
        <w:tc>
          <w:tcPr>
            <w:tcW w:w="9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352EC" w:rsidRPr="00F352EC" w:rsidRDefault="00F352EC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352E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5. Реализация механизмов поддержки практики школ в области повышения качества образования на муниципальном уровне</w:t>
            </w:r>
          </w:p>
        </w:tc>
      </w:tr>
      <w:tr w:rsidR="00345D16" w:rsidRPr="009A69F0" w:rsidTr="002D427F">
        <w:trPr>
          <w:gridAfter w:val="1"/>
          <w:wAfter w:w="1123" w:type="dxa"/>
          <w:trHeight w:val="681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="00F352E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униципальной систем</w:t>
            </w:r>
            <w:r w:rsidR="00F352EC">
              <w:rPr>
                <w:rFonts w:ascii="Times New Roman" w:eastAsia="Times New Roman" w:hAnsi="Times New Roman" w:cs="Times New Roman"/>
                <w:sz w:val="28"/>
                <w:szCs w:val="28"/>
              </w:rPr>
              <w:t>ы по выявлению профессиональных образовательных дефицитов педагогов школ с низкими образовательными результатами обучающихся.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F352EC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5D16" w:rsidRPr="009A69F0" w:rsidTr="002D427F">
        <w:trPr>
          <w:gridAfter w:val="1"/>
          <w:wAfter w:w="1123" w:type="dxa"/>
          <w:trHeight w:val="132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методики профессиональной самодиагностики для учителей русского языка, математики, географии, обществознания, биологии школы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F352EC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 нет</w:t>
            </w:r>
          </w:p>
        </w:tc>
      </w:tr>
      <w:tr w:rsidR="00345D16" w:rsidRPr="009A69F0" w:rsidTr="002D427F">
        <w:trPr>
          <w:gridAfter w:val="1"/>
          <w:wAfter w:w="1123" w:type="dxa"/>
          <w:trHeight w:val="257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учителей русского языка, математики, географии, обществознания школы, прошедших профессиональную самодиагностику от общего числа педагогов школ с низкими образовательными результатами обучающихся. 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Default="00F352EC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 не менее 10 %</w:t>
            </w:r>
          </w:p>
          <w:p w:rsidR="00F352EC" w:rsidRDefault="00F352EC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не менее 45%</w:t>
            </w:r>
          </w:p>
          <w:p w:rsidR="00F352EC" w:rsidRDefault="00F352EC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- не менее 65%</w:t>
            </w:r>
          </w:p>
          <w:p w:rsidR="00F352EC" w:rsidRPr="009A69F0" w:rsidRDefault="00F352EC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не менее 100%</w:t>
            </w:r>
          </w:p>
        </w:tc>
      </w:tr>
      <w:tr w:rsidR="00345D16" w:rsidRPr="009A69F0" w:rsidTr="002D427F">
        <w:trPr>
          <w:gridAfter w:val="1"/>
          <w:wAfter w:w="1123" w:type="dxa"/>
          <w:trHeight w:val="38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школ с низкими результатами обучения, которым оказана консультативная, методическая и другие виды поддержки по повышению качества образования. 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100% школ, вошедших в муниципальную программу </w:t>
            </w:r>
            <w:r w:rsidR="00F352EC">
              <w:rPr>
                <w:rFonts w:ascii="Times New Roman" w:eastAsia="Times New Roman" w:hAnsi="Times New Roman" w:cs="Times New Roman"/>
                <w:sz w:val="28"/>
                <w:szCs w:val="28"/>
              </w:rPr>
              <w:t>- ежегодно</w:t>
            </w:r>
          </w:p>
          <w:p w:rsidR="00F352EC" w:rsidRDefault="00F352EC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 - ежегодно</w:t>
            </w:r>
          </w:p>
          <w:p w:rsidR="00F352EC" w:rsidRDefault="00F352EC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- не менее 45%</w:t>
            </w:r>
          </w:p>
          <w:p w:rsidR="00F352EC" w:rsidRDefault="00F352EC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не менее 65%</w:t>
            </w:r>
          </w:p>
          <w:p w:rsidR="00F352EC" w:rsidRPr="009A69F0" w:rsidRDefault="00F352EC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- не менее 100%</w:t>
            </w:r>
          </w:p>
        </w:tc>
      </w:tr>
      <w:tr w:rsidR="00345D16" w:rsidRPr="009A69F0" w:rsidTr="002D427F">
        <w:trPr>
          <w:gridAfter w:val="1"/>
          <w:wAfter w:w="1123" w:type="dxa"/>
          <w:trHeight w:val="792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событий/ мероприятий для консультативной, методической и других видов поддержки школ с НОР обучающихся по повышению качества образования;</w:t>
            </w:r>
          </w:p>
          <w:p w:rsidR="00345D16" w:rsidRPr="009A69F0" w:rsidRDefault="00211421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="00345D16"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345D16"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5D16"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стажиров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45D16"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5D16"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="00345D16"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оказания консультативной, методической, организационной и других видов поддержки школ с НОР.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программы наставничества молодых педагогов;</w:t>
            </w:r>
          </w:p>
          <w:p w:rsidR="00345D16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Представлены ссылки на материалы</w:t>
            </w:r>
          </w:p>
          <w:p w:rsidR="00BE5CA6" w:rsidRPr="009A69F0" w:rsidRDefault="00211421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5D16" w:rsidRPr="009A69F0" w:rsidTr="00BE5CA6">
        <w:trPr>
          <w:gridAfter w:val="1"/>
          <w:wAfter w:w="1123" w:type="dxa"/>
          <w:trHeight w:val="346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E5CA6" w:rsidRDefault="00BE5CA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школ использующие курсы обучения во внеурочной деятельности "Информатика" для 5-6 классов на базе центра образования цифрового и гуманитарного профилей "Точка роста"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школ с НОР, вовлеченных в мероприятия, направленные на развитие профессионального мастерства.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2020-2021 </w:t>
            </w:r>
            <w:proofErr w:type="spell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. год - не менее 30%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2021-2022 </w:t>
            </w:r>
            <w:proofErr w:type="spell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. год - не менее 40%</w:t>
            </w:r>
          </w:p>
          <w:p w:rsidR="00BE5CA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2022-2023 </w:t>
            </w:r>
            <w:proofErr w:type="spell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 - не менее 50 % </w:t>
            </w:r>
          </w:p>
        </w:tc>
      </w:tr>
      <w:tr w:rsidR="00BE5CA6" w:rsidRPr="009A69F0" w:rsidTr="007400CA">
        <w:trPr>
          <w:gridAfter w:val="1"/>
          <w:wAfter w:w="1123" w:type="dxa"/>
          <w:trHeight w:val="706"/>
        </w:trPr>
        <w:tc>
          <w:tcPr>
            <w:tcW w:w="9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E5CA6" w:rsidRPr="00E1145A" w:rsidRDefault="00E1145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114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 Реализация механизмов повышения квалификации, профессионального мастерства педагогических и управленческих кадров в области повышения качества образования</w:t>
            </w:r>
          </w:p>
          <w:p w:rsidR="00BE5CA6" w:rsidRPr="009A69F0" w:rsidRDefault="00BE5CA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5D16" w:rsidRPr="009A69F0" w:rsidTr="000741FD">
        <w:trPr>
          <w:gridAfter w:val="1"/>
          <w:wAfter w:w="1123" w:type="dxa"/>
          <w:trHeight w:val="2314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E1145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Доля школ с НОШ обучающихся, вовлеченных в региональные мероприятия, направленные на развитие профессионального мастерства педагогических и управленческих кадров по тематикам, связанным с повышением качества образования.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E1145A" w:rsidRDefault="00E1145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 - не менее 30%</w:t>
            </w:r>
          </w:p>
          <w:p w:rsidR="00E1145A" w:rsidRDefault="00E1145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2021 - 2022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 - не менее 40%</w:t>
            </w:r>
          </w:p>
          <w:p w:rsidR="00E1145A" w:rsidRDefault="00E1145A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 - не менее 50%</w:t>
            </w:r>
          </w:p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41FD" w:rsidRPr="009A69F0" w:rsidTr="007400CA">
        <w:trPr>
          <w:gridAfter w:val="1"/>
          <w:wAfter w:w="1123" w:type="dxa"/>
          <w:trHeight w:val="601"/>
        </w:trPr>
        <w:tc>
          <w:tcPr>
            <w:tcW w:w="923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741FD" w:rsidRDefault="000741F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1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7. Реализация </w:t>
            </w:r>
            <w:proofErr w:type="gramStart"/>
            <w:r w:rsidRPr="000741F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механизмов оценки эффективности муниципальной программы повышения качества образования</w:t>
            </w:r>
            <w:proofErr w:type="gramEnd"/>
          </w:p>
        </w:tc>
      </w:tr>
      <w:tr w:rsidR="000741FD" w:rsidRPr="009A69F0" w:rsidTr="000741FD">
        <w:trPr>
          <w:gridAfter w:val="1"/>
          <w:wAfter w:w="1123" w:type="dxa"/>
          <w:trHeight w:val="1547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741FD" w:rsidRDefault="000741F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положительной динамики в мониторинге "Вклад ОО в качество образования"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741FD" w:rsidRDefault="000741F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345D16" w:rsidRPr="009A69F0" w:rsidTr="000741FD">
        <w:trPr>
          <w:gridAfter w:val="1"/>
          <w:wAfter w:w="1123" w:type="dxa"/>
          <w:trHeight w:val="157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аналитических отчетов о результатах мониторингов, включающие адресные рекомендации.</w:t>
            </w:r>
          </w:p>
          <w:p w:rsidR="000741FD" w:rsidRDefault="000741F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1FD" w:rsidRPr="009A69F0" w:rsidRDefault="000741F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аналитические материалы на сайтах соответствующих организации</w:t>
            </w:r>
          </w:p>
        </w:tc>
      </w:tr>
      <w:tr w:rsidR="000741FD" w:rsidRPr="009A69F0" w:rsidTr="002D427F">
        <w:trPr>
          <w:gridAfter w:val="1"/>
          <w:wAfter w:w="1123" w:type="dxa"/>
          <w:trHeight w:val="98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741FD" w:rsidRDefault="000741F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муниципальный мониторинг включены показатели:</w:t>
            </w:r>
          </w:p>
          <w:p w:rsidR="000741FD" w:rsidRDefault="000741F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динамика образовательных результатов обучающихся; - динамика профессиональных компетенций педагогов школ;</w:t>
            </w:r>
          </w:p>
          <w:p w:rsidR="000741FD" w:rsidRDefault="000741F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узких специалистов в образовательных организациях, демонстрирующих низкие образовательные результаты обучения</w:t>
            </w:r>
          </w:p>
          <w:p w:rsidR="000741FD" w:rsidRPr="009A69F0" w:rsidRDefault="000741F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0741FD" w:rsidRPr="009A69F0" w:rsidRDefault="000741FD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Да/нет</w:t>
            </w:r>
          </w:p>
        </w:tc>
      </w:tr>
      <w:tr w:rsidR="00345D16" w:rsidRPr="009A69F0" w:rsidTr="002D427F">
        <w:trPr>
          <w:gridAfter w:val="1"/>
          <w:wAfter w:w="1123" w:type="dxa"/>
          <w:trHeight w:val="78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на сайте муниципальных систем образования аналитических материалов по итогам мониторингов и/ или </w:t>
            </w:r>
            <w:proofErr w:type="spellStart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дрегих</w:t>
            </w:r>
            <w:proofErr w:type="spellEnd"/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оценочных процедур разного уровня по вопросам повышения качества образования в школах с низкими образовательными результатами обучающихся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345D16" w:rsidRPr="009A69F0" w:rsidRDefault="00345D16" w:rsidP="00E106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аналитические материалы на сайтах соответствующих организации</w:t>
            </w:r>
          </w:p>
        </w:tc>
      </w:tr>
    </w:tbl>
    <w:p w:rsidR="00D3724A" w:rsidRPr="009A69F0" w:rsidRDefault="00D3724A" w:rsidP="00E10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3724A" w:rsidRPr="009A69F0" w:rsidRDefault="00D3724A" w:rsidP="00E106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95AEF" w:rsidRPr="009A69F0" w:rsidRDefault="00113589" w:rsidP="002A1138">
      <w:pPr>
        <w:spacing w:after="0" w:line="240" w:lineRule="auto"/>
        <w:ind w:firstLine="709"/>
        <w:contextualSpacing/>
        <w:jc w:val="both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  <w:r w:rsidR="00D3724A" w:rsidRPr="009A69F0">
        <w:rPr>
          <w:rFonts w:ascii="Times New Roman" w:eastAsia="Times New Roman" w:hAnsi="Times New Roman" w:cs="Times New Roman"/>
          <w:b/>
          <w:sz w:val="28"/>
          <w:szCs w:val="28"/>
        </w:rPr>
        <w:t xml:space="preserve">, характеризующие образовательные результаты </w:t>
      </w:r>
      <w:proofErr w:type="gramStart"/>
      <w:r w:rsidR="00D3724A" w:rsidRPr="009A69F0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195AEF" w:rsidRPr="009A69F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3724A" w:rsidRPr="009A69F0" w:rsidRDefault="00D3724A" w:rsidP="002A11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Доля школ, от числа школ с низкими образовательными результатами обучающихся, достигших положительной динамики по результатам ОГЭ по математике и русскому языку.</w:t>
      </w:r>
    </w:p>
    <w:p w:rsidR="00D3724A" w:rsidRPr="009A69F0" w:rsidRDefault="00D3724A" w:rsidP="00E1067B">
      <w:pPr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724A" w:rsidRPr="009A69F0" w:rsidTr="00D3724A">
        <w:tc>
          <w:tcPr>
            <w:tcW w:w="2392" w:type="dxa"/>
          </w:tcPr>
          <w:p w:rsidR="00D3724A" w:rsidRPr="009A69F0" w:rsidRDefault="00D3724A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393" w:type="dxa"/>
          </w:tcPr>
          <w:p w:rsidR="00D3724A" w:rsidRPr="009A69F0" w:rsidRDefault="00D3724A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93" w:type="dxa"/>
          </w:tcPr>
          <w:p w:rsidR="00D3724A" w:rsidRPr="009A69F0" w:rsidRDefault="00D3724A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93" w:type="dxa"/>
          </w:tcPr>
          <w:p w:rsidR="00D3724A" w:rsidRPr="009A69F0" w:rsidRDefault="00D3724A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D3724A" w:rsidRPr="009A69F0" w:rsidTr="00D3724A">
        <w:tc>
          <w:tcPr>
            <w:tcW w:w="2392" w:type="dxa"/>
          </w:tcPr>
          <w:p w:rsidR="00D3724A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D3724A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393" w:type="dxa"/>
          </w:tcPr>
          <w:p w:rsidR="00D3724A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93" w:type="dxa"/>
          </w:tcPr>
          <w:p w:rsidR="00D3724A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D3724A" w:rsidRPr="009A69F0" w:rsidTr="00D3724A">
        <w:tc>
          <w:tcPr>
            <w:tcW w:w="2392" w:type="dxa"/>
          </w:tcPr>
          <w:p w:rsidR="00D3724A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D3724A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393" w:type="dxa"/>
          </w:tcPr>
          <w:p w:rsidR="00D3724A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393" w:type="dxa"/>
          </w:tcPr>
          <w:p w:rsidR="00D3724A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BA794D" w:rsidRPr="009A69F0" w:rsidRDefault="00BA794D" w:rsidP="00E1067B">
      <w:pPr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Доля школ, от общего числа школ с НОР обучающихся, достигших положительной динамики по результатам ЕГЭ по математике и русскому языку.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794D" w:rsidRPr="009A69F0" w:rsidTr="00C641D3">
        <w:tc>
          <w:tcPr>
            <w:tcW w:w="2392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A794D" w:rsidRPr="009A69F0" w:rsidTr="00C641D3">
        <w:tc>
          <w:tcPr>
            <w:tcW w:w="2392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BA794D" w:rsidRPr="009A69F0" w:rsidTr="00C641D3">
        <w:tc>
          <w:tcPr>
            <w:tcW w:w="2392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BA794D" w:rsidRPr="009A69F0" w:rsidRDefault="00BA794D" w:rsidP="00E1067B">
      <w:pPr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Доля школ, от общего числа школ с НОР обучающихся, достигших положительной динамики по результатам диагностических работ по читательской грамотности (4 класс).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BA794D" w:rsidRPr="009A69F0" w:rsidTr="00C641D3">
        <w:tc>
          <w:tcPr>
            <w:tcW w:w="2392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2021 г. *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2022 г. *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2023 г. *</w:t>
            </w:r>
          </w:p>
        </w:tc>
      </w:tr>
      <w:tr w:rsidR="00BA794D" w:rsidRPr="009A69F0" w:rsidTr="00C641D3">
        <w:tc>
          <w:tcPr>
            <w:tcW w:w="2392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F0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BA794D" w:rsidRPr="009A69F0" w:rsidTr="00C641D3">
        <w:tc>
          <w:tcPr>
            <w:tcW w:w="2392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A794D" w:rsidRPr="009A69F0" w:rsidRDefault="00BA794D" w:rsidP="00E10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794D" w:rsidRPr="009A69F0" w:rsidRDefault="00BA794D" w:rsidP="00E1067B">
      <w:pPr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* При условии участия</w:t>
      </w:r>
    </w:p>
    <w:p w:rsidR="00BA794D" w:rsidRPr="009A69F0" w:rsidRDefault="00BA794D" w:rsidP="002A1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F0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D3674" w:rsidRPr="009A69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A69F0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ПРОГРАММЫ</w:t>
      </w:r>
      <w:r w:rsidR="002A1138">
        <w:rPr>
          <w:rFonts w:ascii="Times New Roman" w:hAnsi="Times New Roman" w:cs="Times New Roman"/>
          <w:b/>
          <w:sz w:val="28"/>
          <w:szCs w:val="28"/>
        </w:rPr>
        <w:t>.</w:t>
      </w:r>
    </w:p>
    <w:p w:rsidR="00BA794D" w:rsidRPr="009A69F0" w:rsidRDefault="00BA794D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Основными</w:t>
      </w:r>
      <w:r w:rsidR="00772DAA" w:rsidRPr="009A69F0">
        <w:rPr>
          <w:rFonts w:ascii="Times New Roman" w:hAnsi="Times New Roman" w:cs="Times New Roman"/>
          <w:sz w:val="28"/>
          <w:szCs w:val="28"/>
        </w:rPr>
        <w:t xml:space="preserve"> кадровыми ресурсами для обеспечения реализации Программы являются:</w:t>
      </w:r>
    </w:p>
    <w:p w:rsidR="009B3C5A" w:rsidRPr="009A69F0" w:rsidRDefault="009B3C5A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- педагогический состав БУ ДПО РА "Институт повышения квалификации и профессиональной переподготовки работников образования Республики Алтай</w:t>
      </w:r>
      <w:proofErr w:type="gramStart"/>
      <w:r w:rsidRPr="009A69F0">
        <w:rPr>
          <w:rFonts w:ascii="Times New Roman" w:hAnsi="Times New Roman" w:cs="Times New Roman"/>
          <w:sz w:val="28"/>
          <w:szCs w:val="28"/>
        </w:rPr>
        <w:t>;"</w:t>
      </w:r>
      <w:proofErr w:type="gramEnd"/>
    </w:p>
    <w:p w:rsidR="009B3C5A" w:rsidRPr="009A69F0" w:rsidRDefault="009B3C5A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- педагогические кадры школ-партнёров, учреждений дополнительного и среднего профессионального образования;</w:t>
      </w:r>
    </w:p>
    <w:p w:rsidR="00772DAA" w:rsidRPr="009A69F0" w:rsidRDefault="009B3C5A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- педагоги - лидеры профессиональных сообществ и методических объединений.</w:t>
      </w:r>
    </w:p>
    <w:p w:rsidR="009B3C5A" w:rsidRPr="009A69F0" w:rsidRDefault="009B3C5A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Муниципальным органам управления образования РА рекомендуется осуществить следующие мероприятия:</w:t>
      </w:r>
    </w:p>
    <w:p w:rsidR="009B3C5A" w:rsidRPr="009A69F0" w:rsidRDefault="009B3C5A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 1. Создать в муниципалитете рабочую группу/ центр по поддержки и координации работ по повышению качества образования школ с НОР обучающихся.</w:t>
      </w:r>
    </w:p>
    <w:p w:rsidR="009B3C5A" w:rsidRPr="009A69F0" w:rsidRDefault="009B3C5A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2. Разработать муниципальную программу повышения качества образования, адресных программ для школ с НОР по обеспечению качества образования в школах с НОР.</w:t>
      </w:r>
    </w:p>
    <w:p w:rsidR="009B3C5A" w:rsidRPr="009A69F0" w:rsidRDefault="009B3C5A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3. </w:t>
      </w:r>
      <w:r w:rsidR="00816655" w:rsidRPr="009A69F0">
        <w:rPr>
          <w:rFonts w:ascii="Times New Roman" w:hAnsi="Times New Roman" w:cs="Times New Roman"/>
          <w:sz w:val="28"/>
          <w:szCs w:val="28"/>
        </w:rPr>
        <w:t>Формировать муниципальные задания школам, участникам Программы, и учреждениям дополнительного образования, необходимым для реализации школьных программ повышения качества образования и отвечающих особенностям их контингента.</w:t>
      </w:r>
    </w:p>
    <w:p w:rsidR="00816655" w:rsidRPr="009A69F0" w:rsidRDefault="00816655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4. Включить в показатели для распределения стимулирующих выплат показатели эффективности работы директоров школ с </w:t>
      </w:r>
      <w:proofErr w:type="gramStart"/>
      <w:r w:rsidRPr="009A69F0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9A69F0">
        <w:rPr>
          <w:rFonts w:ascii="Times New Roman" w:hAnsi="Times New Roman" w:cs="Times New Roman"/>
          <w:sz w:val="28"/>
          <w:szCs w:val="28"/>
        </w:rPr>
        <w:t xml:space="preserve"> </w:t>
      </w:r>
      <w:r w:rsidRPr="009A69F0">
        <w:rPr>
          <w:rFonts w:ascii="Times New Roman" w:hAnsi="Times New Roman" w:cs="Times New Roman"/>
          <w:sz w:val="28"/>
          <w:szCs w:val="28"/>
        </w:rPr>
        <w:lastRenderedPageBreak/>
        <w:t>обучающимися, характеризующие результативность методического, кадрового обеспечения.</w:t>
      </w:r>
    </w:p>
    <w:p w:rsidR="00816655" w:rsidRPr="009A69F0" w:rsidRDefault="00816655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5. Предусмотреть финансовую и социальную поддержку молодых специалистов.</w:t>
      </w:r>
    </w:p>
    <w:p w:rsidR="00816655" w:rsidRDefault="00816655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6. Реализовать в рамках муниципальных программ адресные меры по доведению материально- технической базы школ с </w:t>
      </w:r>
      <w:proofErr w:type="gramStart"/>
      <w:r w:rsidRPr="009A69F0">
        <w:rPr>
          <w:rFonts w:ascii="Times New Roman" w:hAnsi="Times New Roman" w:cs="Times New Roman"/>
          <w:sz w:val="28"/>
          <w:szCs w:val="28"/>
        </w:rPr>
        <w:t>НОР</w:t>
      </w:r>
      <w:proofErr w:type="gramEnd"/>
      <w:r w:rsidRPr="009A69F0">
        <w:rPr>
          <w:rFonts w:ascii="Times New Roman" w:hAnsi="Times New Roman" w:cs="Times New Roman"/>
          <w:sz w:val="28"/>
          <w:szCs w:val="28"/>
        </w:rPr>
        <w:t xml:space="preserve"> обучающихся до уровня не ниже среднего по муниципальному образованию. </w:t>
      </w:r>
    </w:p>
    <w:p w:rsidR="00C66476" w:rsidRPr="009A69F0" w:rsidRDefault="00C66476" w:rsidP="00E106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16655" w:rsidRPr="009A69F0" w:rsidRDefault="00816655" w:rsidP="002A11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F0">
        <w:rPr>
          <w:rFonts w:ascii="Times New Roman" w:hAnsi="Times New Roman" w:cs="Times New Roman"/>
          <w:b/>
          <w:sz w:val="28"/>
          <w:szCs w:val="28"/>
        </w:rPr>
        <w:t>РАЗДЕЛ 6.  УПРАВЛЕНИЕ И КОНТРОЛЬ РЕАЛИЗАЦИИ ПРОГРАММЫ</w:t>
      </w:r>
      <w:r w:rsidR="002A1138">
        <w:rPr>
          <w:rFonts w:ascii="Times New Roman" w:hAnsi="Times New Roman" w:cs="Times New Roman"/>
          <w:b/>
          <w:sz w:val="28"/>
          <w:szCs w:val="28"/>
        </w:rPr>
        <w:t>.</w:t>
      </w:r>
    </w:p>
    <w:p w:rsidR="000145A8" w:rsidRPr="009A69F0" w:rsidRDefault="000145A8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Контроль исполнения программы осуществляется на уровне:</w:t>
      </w:r>
    </w:p>
    <w:p w:rsidR="000145A8" w:rsidRPr="009A69F0" w:rsidRDefault="000145A8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- Министерство образования и науки Республики Алтай;</w:t>
      </w:r>
    </w:p>
    <w:p w:rsidR="000145A8" w:rsidRPr="009A69F0" w:rsidRDefault="000145A8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- бюджетное учреждение дополнительного профессионального образования Республики Алтай "Институт повышения квалификации и профессиональной переподготовки работников образования Республики Алтай";</w:t>
      </w:r>
    </w:p>
    <w:p w:rsidR="000145A8" w:rsidRPr="009A69F0" w:rsidRDefault="000145A8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- бюджетное учреждение Республики Алтай "Республиканский центр оценки качества образования";</w:t>
      </w:r>
      <w:r w:rsidR="00EC5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A8" w:rsidRPr="009A69F0" w:rsidRDefault="000145A8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- региональный Координационный центр;</w:t>
      </w:r>
    </w:p>
    <w:p w:rsidR="000145A8" w:rsidRPr="009A69F0" w:rsidRDefault="000145A8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-  Отдел образования администрации Чемальского района</w:t>
      </w:r>
    </w:p>
    <w:p w:rsidR="00BA794D" w:rsidRPr="002A1138" w:rsidRDefault="000145A8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Муниципальное казенное учреждение "Центр по обеспечению деятельности отдела образования администрации Чемальского района"</w:t>
      </w:r>
    </w:p>
    <w:p w:rsidR="000145A8" w:rsidRPr="009A69F0" w:rsidRDefault="00CA56DA" w:rsidP="002A1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F0">
        <w:rPr>
          <w:rFonts w:ascii="Times New Roman" w:hAnsi="Times New Roman" w:cs="Times New Roman"/>
          <w:b/>
          <w:sz w:val="28"/>
          <w:szCs w:val="28"/>
        </w:rPr>
        <w:t>РАЗДЕЛ 7. БЮДЖЕТ ПРОГРАММЫ</w:t>
      </w:r>
      <w:r w:rsidR="002A1138">
        <w:rPr>
          <w:rFonts w:ascii="Times New Roman" w:hAnsi="Times New Roman" w:cs="Times New Roman"/>
          <w:b/>
          <w:sz w:val="28"/>
          <w:szCs w:val="28"/>
        </w:rPr>
        <w:t>.</w:t>
      </w:r>
    </w:p>
    <w:p w:rsidR="006C07AA" w:rsidRPr="009A69F0" w:rsidRDefault="006C07AA" w:rsidP="002A1138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школьных программ повышения качества образования в части повышения качества образования в школах с НОР обучающихся и в школах, функционирующих в неблагоприятных социальных условиях, будет обеспечено: </w:t>
      </w:r>
    </w:p>
    <w:p w:rsidR="006C07AA" w:rsidRPr="009A69F0" w:rsidRDefault="006C07AA" w:rsidP="002A113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 xml:space="preserve">- за счет средств: </w:t>
      </w:r>
      <w:proofErr w:type="gramStart"/>
      <w:r w:rsidRPr="009A69F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A69F0">
        <w:rPr>
          <w:rFonts w:ascii="Times New Roman" w:hAnsi="Times New Roman" w:cs="Times New Roman"/>
          <w:sz w:val="28"/>
          <w:szCs w:val="28"/>
        </w:rPr>
        <w:t>егионального, муниципального бюджета, ежегодно: на укрепление материально-технической базы ,  стимулирование руководящих и педагогических работников , на мероприятия по повышению профессионального уровня руководителей и педагогов.</w:t>
      </w:r>
    </w:p>
    <w:p w:rsidR="006C07AA" w:rsidRPr="009A69F0" w:rsidRDefault="006C07AA" w:rsidP="00E106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129" w:rsidRDefault="00173129" w:rsidP="002A1138">
      <w:pPr>
        <w:rPr>
          <w:rFonts w:ascii="Times New Roman" w:hAnsi="Times New Roman" w:cs="Times New Roman"/>
          <w:b/>
          <w:sz w:val="28"/>
          <w:szCs w:val="28"/>
        </w:rPr>
      </w:pPr>
    </w:p>
    <w:p w:rsidR="002A1138" w:rsidRDefault="002A1138" w:rsidP="002A1138">
      <w:pPr>
        <w:rPr>
          <w:rFonts w:ascii="Times New Roman" w:hAnsi="Times New Roman" w:cs="Times New Roman"/>
          <w:b/>
          <w:sz w:val="28"/>
          <w:szCs w:val="28"/>
        </w:rPr>
      </w:pPr>
    </w:p>
    <w:p w:rsidR="002A1138" w:rsidRDefault="002A1138" w:rsidP="002A1138">
      <w:pPr>
        <w:rPr>
          <w:rFonts w:ascii="Times New Roman" w:hAnsi="Times New Roman" w:cs="Times New Roman"/>
          <w:b/>
          <w:sz w:val="28"/>
          <w:szCs w:val="28"/>
        </w:rPr>
      </w:pPr>
    </w:p>
    <w:p w:rsidR="002A1138" w:rsidRDefault="002A1138" w:rsidP="002A1138">
      <w:pPr>
        <w:rPr>
          <w:rFonts w:ascii="Times New Roman" w:hAnsi="Times New Roman" w:cs="Times New Roman"/>
          <w:b/>
          <w:sz w:val="28"/>
          <w:szCs w:val="28"/>
        </w:rPr>
      </w:pPr>
    </w:p>
    <w:p w:rsidR="002A1138" w:rsidRDefault="002A1138" w:rsidP="002A1138">
      <w:pPr>
        <w:rPr>
          <w:rFonts w:ascii="Times New Roman" w:hAnsi="Times New Roman" w:cs="Times New Roman"/>
          <w:b/>
          <w:sz w:val="28"/>
          <w:szCs w:val="28"/>
        </w:rPr>
      </w:pPr>
    </w:p>
    <w:p w:rsidR="002A1138" w:rsidRDefault="002A1138" w:rsidP="00E1067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A1138" w:rsidSect="00E1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D5B"/>
    <w:multiLevelType w:val="hybridMultilevel"/>
    <w:tmpl w:val="136C8288"/>
    <w:lvl w:ilvl="0" w:tplc="4E2C58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130"/>
    <w:multiLevelType w:val="multilevel"/>
    <w:tmpl w:val="C798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A4CD2"/>
    <w:multiLevelType w:val="singleLevel"/>
    <w:tmpl w:val="9992ED54"/>
    <w:lvl w:ilvl="0">
      <w:start w:val="5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45D2469E"/>
    <w:multiLevelType w:val="multilevel"/>
    <w:tmpl w:val="B806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94429"/>
    <w:multiLevelType w:val="singleLevel"/>
    <w:tmpl w:val="5C5C87A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E4E"/>
    <w:rsid w:val="000018E7"/>
    <w:rsid w:val="000145A8"/>
    <w:rsid w:val="00040A14"/>
    <w:rsid w:val="000539B9"/>
    <w:rsid w:val="00054293"/>
    <w:rsid w:val="000669B2"/>
    <w:rsid w:val="000741FD"/>
    <w:rsid w:val="00092111"/>
    <w:rsid w:val="000A2037"/>
    <w:rsid w:val="000A20C4"/>
    <w:rsid w:val="000A3072"/>
    <w:rsid w:val="000C2FB1"/>
    <w:rsid w:val="000D3674"/>
    <w:rsid w:val="000D4284"/>
    <w:rsid w:val="000D4DB9"/>
    <w:rsid w:val="000E1E7E"/>
    <w:rsid w:val="00113589"/>
    <w:rsid w:val="00130D03"/>
    <w:rsid w:val="0014408A"/>
    <w:rsid w:val="00160DCC"/>
    <w:rsid w:val="00171956"/>
    <w:rsid w:val="00173129"/>
    <w:rsid w:val="001735FF"/>
    <w:rsid w:val="001905F4"/>
    <w:rsid w:val="00195AEF"/>
    <w:rsid w:val="001B31C4"/>
    <w:rsid w:val="001D17C9"/>
    <w:rsid w:val="001E0DEC"/>
    <w:rsid w:val="001E73BF"/>
    <w:rsid w:val="001F59FB"/>
    <w:rsid w:val="00211421"/>
    <w:rsid w:val="002201FE"/>
    <w:rsid w:val="00222179"/>
    <w:rsid w:val="00225893"/>
    <w:rsid w:val="00234338"/>
    <w:rsid w:val="002439E6"/>
    <w:rsid w:val="002631EA"/>
    <w:rsid w:val="00264C99"/>
    <w:rsid w:val="00284261"/>
    <w:rsid w:val="002A0E2C"/>
    <w:rsid w:val="002A1138"/>
    <w:rsid w:val="002D427F"/>
    <w:rsid w:val="002D5A16"/>
    <w:rsid w:val="003032BE"/>
    <w:rsid w:val="00314F69"/>
    <w:rsid w:val="003225C7"/>
    <w:rsid w:val="0032387B"/>
    <w:rsid w:val="00323FEC"/>
    <w:rsid w:val="003311F2"/>
    <w:rsid w:val="00345D16"/>
    <w:rsid w:val="00363974"/>
    <w:rsid w:val="003642DF"/>
    <w:rsid w:val="00370BE3"/>
    <w:rsid w:val="00380F5C"/>
    <w:rsid w:val="0038153A"/>
    <w:rsid w:val="003954A0"/>
    <w:rsid w:val="003A436F"/>
    <w:rsid w:val="003B3E05"/>
    <w:rsid w:val="00401C00"/>
    <w:rsid w:val="00402C24"/>
    <w:rsid w:val="0041392B"/>
    <w:rsid w:val="00422829"/>
    <w:rsid w:val="00432808"/>
    <w:rsid w:val="00434B9C"/>
    <w:rsid w:val="00460F51"/>
    <w:rsid w:val="00461CBB"/>
    <w:rsid w:val="00486FAB"/>
    <w:rsid w:val="004909F6"/>
    <w:rsid w:val="004925BA"/>
    <w:rsid w:val="0049567B"/>
    <w:rsid w:val="004B193A"/>
    <w:rsid w:val="004C319C"/>
    <w:rsid w:val="004C5FBC"/>
    <w:rsid w:val="004D501D"/>
    <w:rsid w:val="004E2672"/>
    <w:rsid w:val="00507FC8"/>
    <w:rsid w:val="00516A31"/>
    <w:rsid w:val="00517299"/>
    <w:rsid w:val="0052763A"/>
    <w:rsid w:val="005326D7"/>
    <w:rsid w:val="005364D0"/>
    <w:rsid w:val="00546463"/>
    <w:rsid w:val="00547E80"/>
    <w:rsid w:val="00551286"/>
    <w:rsid w:val="00561E6E"/>
    <w:rsid w:val="00576C12"/>
    <w:rsid w:val="00592E27"/>
    <w:rsid w:val="005A29BA"/>
    <w:rsid w:val="005B4DEB"/>
    <w:rsid w:val="005C2D93"/>
    <w:rsid w:val="005D3AC3"/>
    <w:rsid w:val="005E13C6"/>
    <w:rsid w:val="005F2E29"/>
    <w:rsid w:val="006040E8"/>
    <w:rsid w:val="006078F2"/>
    <w:rsid w:val="00617BA0"/>
    <w:rsid w:val="00640440"/>
    <w:rsid w:val="006410F9"/>
    <w:rsid w:val="00650731"/>
    <w:rsid w:val="00662A9E"/>
    <w:rsid w:val="00670BC1"/>
    <w:rsid w:val="00673EB6"/>
    <w:rsid w:val="006753B9"/>
    <w:rsid w:val="00695D4C"/>
    <w:rsid w:val="006B0A6D"/>
    <w:rsid w:val="006B463E"/>
    <w:rsid w:val="006C07AA"/>
    <w:rsid w:val="006C5896"/>
    <w:rsid w:val="006D01E4"/>
    <w:rsid w:val="006E552B"/>
    <w:rsid w:val="00701F51"/>
    <w:rsid w:val="00704E5A"/>
    <w:rsid w:val="00711E0B"/>
    <w:rsid w:val="00725C5F"/>
    <w:rsid w:val="007400CA"/>
    <w:rsid w:val="00741246"/>
    <w:rsid w:val="0075245A"/>
    <w:rsid w:val="00772DAA"/>
    <w:rsid w:val="007801F5"/>
    <w:rsid w:val="007D35D0"/>
    <w:rsid w:val="007D41AE"/>
    <w:rsid w:val="007D7E7A"/>
    <w:rsid w:val="00816655"/>
    <w:rsid w:val="00833259"/>
    <w:rsid w:val="008404AA"/>
    <w:rsid w:val="0086425B"/>
    <w:rsid w:val="008804D9"/>
    <w:rsid w:val="008947EC"/>
    <w:rsid w:val="008B07A8"/>
    <w:rsid w:val="008C6639"/>
    <w:rsid w:val="008F30C5"/>
    <w:rsid w:val="008F35A4"/>
    <w:rsid w:val="008F44B9"/>
    <w:rsid w:val="008F4A70"/>
    <w:rsid w:val="00901C6A"/>
    <w:rsid w:val="00902538"/>
    <w:rsid w:val="0091278D"/>
    <w:rsid w:val="009364F1"/>
    <w:rsid w:val="00963EFA"/>
    <w:rsid w:val="009A69F0"/>
    <w:rsid w:val="009B3C5A"/>
    <w:rsid w:val="009D21EB"/>
    <w:rsid w:val="009D2AB2"/>
    <w:rsid w:val="009D4527"/>
    <w:rsid w:val="009F1292"/>
    <w:rsid w:val="009F3810"/>
    <w:rsid w:val="00A155F4"/>
    <w:rsid w:val="00A21E8F"/>
    <w:rsid w:val="00A3283A"/>
    <w:rsid w:val="00A42AD8"/>
    <w:rsid w:val="00A45356"/>
    <w:rsid w:val="00A51248"/>
    <w:rsid w:val="00A54859"/>
    <w:rsid w:val="00A72A55"/>
    <w:rsid w:val="00A7653B"/>
    <w:rsid w:val="00A85331"/>
    <w:rsid w:val="00AA4264"/>
    <w:rsid w:val="00AA5A84"/>
    <w:rsid w:val="00AC3A5F"/>
    <w:rsid w:val="00AC3C5A"/>
    <w:rsid w:val="00AD477A"/>
    <w:rsid w:val="00AE0378"/>
    <w:rsid w:val="00AE40D2"/>
    <w:rsid w:val="00AF52EA"/>
    <w:rsid w:val="00B00F43"/>
    <w:rsid w:val="00B300E0"/>
    <w:rsid w:val="00B41F75"/>
    <w:rsid w:val="00B85B9B"/>
    <w:rsid w:val="00BA3493"/>
    <w:rsid w:val="00BA3A04"/>
    <w:rsid w:val="00BA40F1"/>
    <w:rsid w:val="00BA794D"/>
    <w:rsid w:val="00BB7BF2"/>
    <w:rsid w:val="00BC0BDC"/>
    <w:rsid w:val="00BC2CCB"/>
    <w:rsid w:val="00BD1B85"/>
    <w:rsid w:val="00BE4762"/>
    <w:rsid w:val="00BE5CA6"/>
    <w:rsid w:val="00BE5F91"/>
    <w:rsid w:val="00BF118A"/>
    <w:rsid w:val="00C07587"/>
    <w:rsid w:val="00C07C9B"/>
    <w:rsid w:val="00C13143"/>
    <w:rsid w:val="00C43A41"/>
    <w:rsid w:val="00C57A3C"/>
    <w:rsid w:val="00C641D3"/>
    <w:rsid w:val="00C66476"/>
    <w:rsid w:val="00C80C2C"/>
    <w:rsid w:val="00C8697C"/>
    <w:rsid w:val="00C95E61"/>
    <w:rsid w:val="00CA56DA"/>
    <w:rsid w:val="00CB5CCA"/>
    <w:rsid w:val="00D109AC"/>
    <w:rsid w:val="00D328F6"/>
    <w:rsid w:val="00D3724A"/>
    <w:rsid w:val="00D51E70"/>
    <w:rsid w:val="00D743F8"/>
    <w:rsid w:val="00D86620"/>
    <w:rsid w:val="00D87D92"/>
    <w:rsid w:val="00DB0D56"/>
    <w:rsid w:val="00DB2E53"/>
    <w:rsid w:val="00DB4411"/>
    <w:rsid w:val="00DC4BAF"/>
    <w:rsid w:val="00DD2231"/>
    <w:rsid w:val="00DD2D04"/>
    <w:rsid w:val="00DD5ADC"/>
    <w:rsid w:val="00DD7BFF"/>
    <w:rsid w:val="00DF3A58"/>
    <w:rsid w:val="00DF62BC"/>
    <w:rsid w:val="00DF7E4E"/>
    <w:rsid w:val="00E07128"/>
    <w:rsid w:val="00E1067B"/>
    <w:rsid w:val="00E1145A"/>
    <w:rsid w:val="00E167DB"/>
    <w:rsid w:val="00E343E5"/>
    <w:rsid w:val="00E3494F"/>
    <w:rsid w:val="00E60348"/>
    <w:rsid w:val="00E62DC7"/>
    <w:rsid w:val="00EB0B01"/>
    <w:rsid w:val="00EC5FE4"/>
    <w:rsid w:val="00ED0C32"/>
    <w:rsid w:val="00EF2132"/>
    <w:rsid w:val="00EF5AD6"/>
    <w:rsid w:val="00EF6EC9"/>
    <w:rsid w:val="00F014AF"/>
    <w:rsid w:val="00F01FDC"/>
    <w:rsid w:val="00F02FD2"/>
    <w:rsid w:val="00F06411"/>
    <w:rsid w:val="00F10DF3"/>
    <w:rsid w:val="00F3450E"/>
    <w:rsid w:val="00F34914"/>
    <w:rsid w:val="00F352EC"/>
    <w:rsid w:val="00F3541F"/>
    <w:rsid w:val="00F537DF"/>
    <w:rsid w:val="00FA0629"/>
    <w:rsid w:val="00FA7C1C"/>
    <w:rsid w:val="00FB3727"/>
    <w:rsid w:val="00FB7BC1"/>
    <w:rsid w:val="00FC2FA8"/>
    <w:rsid w:val="00FC5D56"/>
    <w:rsid w:val="00FD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F7E4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F7E4E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F7E4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7E4E"/>
    <w:pPr>
      <w:widowControl w:val="0"/>
      <w:autoSpaceDE w:val="0"/>
      <w:autoSpaceDN w:val="0"/>
      <w:adjustRightInd w:val="0"/>
      <w:spacing w:after="0" w:line="322" w:lineRule="exact"/>
      <w:ind w:hanging="701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F7E4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F7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F7E4E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F7E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DF7E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DF7E4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DF7E4E"/>
    <w:pPr>
      <w:widowControl w:val="0"/>
      <w:autoSpaceDE w:val="0"/>
      <w:autoSpaceDN w:val="0"/>
      <w:adjustRightInd w:val="0"/>
      <w:spacing w:after="0" w:line="326" w:lineRule="exact"/>
      <w:ind w:hanging="605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F7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DF7E4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DF7E4E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DF7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52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2037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225C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E7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D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D0C32"/>
  </w:style>
  <w:style w:type="character" w:customStyle="1" w:styleId="eop">
    <w:name w:val="eop"/>
    <w:basedOn w:val="a0"/>
    <w:rsid w:val="00ED0C32"/>
  </w:style>
  <w:style w:type="character" w:customStyle="1" w:styleId="spellingerror">
    <w:name w:val="spellingerror"/>
    <w:basedOn w:val="a0"/>
    <w:rsid w:val="00ED0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06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7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7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5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00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4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физика</c:v>
                </c:pt>
                <c:pt idx="2">
                  <c:v>математика профиль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</c:v>
                </c:pt>
                <c:pt idx="1">
                  <c:v>54</c:v>
                </c:pt>
                <c:pt idx="2">
                  <c:v>42</c:v>
                </c:pt>
                <c:pt idx="3">
                  <c:v>50</c:v>
                </c:pt>
                <c:pt idx="4">
                  <c:v>64</c:v>
                </c:pt>
                <c:pt idx="5">
                  <c:v>69</c:v>
                </c:pt>
                <c:pt idx="6">
                  <c:v>64</c:v>
                </c:pt>
                <c:pt idx="7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физика</c:v>
                </c:pt>
                <c:pt idx="2">
                  <c:v>математика профиль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70</c:v>
                </c:pt>
                <c:pt idx="2">
                  <c:v>45</c:v>
                </c:pt>
                <c:pt idx="4">
                  <c:v>56</c:v>
                </c:pt>
                <c:pt idx="5">
                  <c:v>57</c:v>
                </c:pt>
                <c:pt idx="7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физика</c:v>
                </c:pt>
                <c:pt idx="2">
                  <c:v>математика профиль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62</c:v>
                </c:pt>
                <c:pt idx="2">
                  <c:v>39</c:v>
                </c:pt>
                <c:pt idx="5">
                  <c:v>54</c:v>
                </c:pt>
                <c:pt idx="7">
                  <c:v>42</c:v>
                </c:pt>
              </c:numCache>
            </c:numRef>
          </c:val>
        </c:ser>
        <c:axId val="103427456"/>
        <c:axId val="103457920"/>
      </c:barChart>
      <c:catAx>
        <c:axId val="103427456"/>
        <c:scaling>
          <c:orientation val="minMax"/>
        </c:scaling>
        <c:axPos val="l"/>
        <c:tickLblPos val="nextTo"/>
        <c:crossAx val="103457920"/>
        <c:crosses val="autoZero"/>
        <c:auto val="1"/>
        <c:lblAlgn val="ctr"/>
        <c:lblOffset val="100"/>
      </c:catAx>
      <c:valAx>
        <c:axId val="103457920"/>
        <c:scaling>
          <c:orientation val="minMax"/>
        </c:scaling>
        <c:axPos val="b"/>
        <c:majorGridlines/>
        <c:numFmt formatCode="General" sourceLinked="1"/>
        <c:tickLblPos val="nextTo"/>
        <c:crossAx val="103427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 (проф.)</c:v>
                </c:pt>
                <c:pt idx="2">
                  <c:v>иностранный язык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информатика и ИКТ</c:v>
                </c:pt>
                <c:pt idx="8">
                  <c:v>обществозноние</c:v>
                </c:pt>
                <c:pt idx="9">
                  <c:v>история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63</c:v>
                </c:pt>
                <c:pt idx="1">
                  <c:v>48</c:v>
                </c:pt>
                <c:pt idx="2">
                  <c:v>38</c:v>
                </c:pt>
                <c:pt idx="3">
                  <c:v>42</c:v>
                </c:pt>
                <c:pt idx="4">
                  <c:v>41</c:v>
                </c:pt>
                <c:pt idx="5">
                  <c:v>38</c:v>
                </c:pt>
                <c:pt idx="6">
                  <c:v>42</c:v>
                </c:pt>
                <c:pt idx="7">
                  <c:v>38</c:v>
                </c:pt>
                <c:pt idx="8">
                  <c:v>51</c:v>
                </c:pt>
                <c:pt idx="9">
                  <c:v>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 (проф.)</c:v>
                </c:pt>
                <c:pt idx="2">
                  <c:v>иностранный язык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информатика и ИКТ</c:v>
                </c:pt>
                <c:pt idx="8">
                  <c:v>обществозноние</c:v>
                </c:pt>
                <c:pt idx="9">
                  <c:v>история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61</c:v>
                </c:pt>
                <c:pt idx="1">
                  <c:v>42</c:v>
                </c:pt>
                <c:pt idx="2">
                  <c:v>35</c:v>
                </c:pt>
                <c:pt idx="3">
                  <c:v>43</c:v>
                </c:pt>
                <c:pt idx="4">
                  <c:v>47</c:v>
                </c:pt>
                <c:pt idx="5">
                  <c:v>31</c:v>
                </c:pt>
                <c:pt idx="6">
                  <c:v>43</c:v>
                </c:pt>
                <c:pt idx="7">
                  <c:v>62</c:v>
                </c:pt>
                <c:pt idx="8">
                  <c:v>54</c:v>
                </c:pt>
                <c:pt idx="9">
                  <c:v>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 </c:v>
                </c:pt>
                <c:pt idx="1">
                  <c:v>математика (проф.)</c:v>
                </c:pt>
                <c:pt idx="2">
                  <c:v>иностранный язык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информатика и ИКТ</c:v>
                </c:pt>
                <c:pt idx="8">
                  <c:v>обществозноние</c:v>
                </c:pt>
                <c:pt idx="9">
                  <c:v>история</c:v>
                </c:pt>
                <c:pt idx="10">
                  <c:v>литература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67</c:v>
                </c:pt>
                <c:pt idx="1">
                  <c:v>55</c:v>
                </c:pt>
                <c:pt idx="2">
                  <c:v>52</c:v>
                </c:pt>
                <c:pt idx="3">
                  <c:v>51</c:v>
                </c:pt>
                <c:pt idx="4">
                  <c:v>55</c:v>
                </c:pt>
                <c:pt idx="5">
                  <c:v>46</c:v>
                </c:pt>
                <c:pt idx="6">
                  <c:v>50</c:v>
                </c:pt>
                <c:pt idx="7">
                  <c:v>60</c:v>
                </c:pt>
                <c:pt idx="8">
                  <c:v>50</c:v>
                </c:pt>
                <c:pt idx="9">
                  <c:v>55</c:v>
                </c:pt>
                <c:pt idx="10">
                  <c:v>62</c:v>
                </c:pt>
              </c:numCache>
            </c:numRef>
          </c:val>
        </c:ser>
        <c:axId val="92943488"/>
        <c:axId val="92945024"/>
      </c:barChart>
      <c:catAx>
        <c:axId val="92943488"/>
        <c:scaling>
          <c:orientation val="minMax"/>
        </c:scaling>
        <c:axPos val="b"/>
        <c:tickLblPos val="nextTo"/>
        <c:crossAx val="92945024"/>
        <c:crosses val="autoZero"/>
        <c:auto val="1"/>
        <c:lblAlgn val="ctr"/>
        <c:lblOffset val="100"/>
      </c:catAx>
      <c:valAx>
        <c:axId val="92945024"/>
        <c:scaling>
          <c:orientation val="minMax"/>
        </c:scaling>
        <c:axPos val="l"/>
        <c:majorGridlines/>
        <c:numFmt formatCode="General" sourceLinked="1"/>
        <c:tickLblPos val="nextTo"/>
        <c:crossAx val="92943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Биология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64</c:v>
                </c:pt>
                <c:pt idx="1">
                  <c:v>16</c:v>
                </c:pt>
                <c:pt idx="2">
                  <c:v>56</c:v>
                </c:pt>
                <c:pt idx="3">
                  <c:v>43</c:v>
                </c:pt>
                <c:pt idx="4">
                  <c:v>38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Биология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67</c:v>
                </c:pt>
                <c:pt idx="1">
                  <c:v>15</c:v>
                </c:pt>
                <c:pt idx="2">
                  <c:v>46</c:v>
                </c:pt>
                <c:pt idx="3">
                  <c:v>51</c:v>
                </c:pt>
                <c:pt idx="4">
                  <c:v>40</c:v>
                </c:pt>
                <c:pt idx="5">
                  <c:v>49</c:v>
                </c:pt>
                <c:pt idx="6">
                  <c:v>62</c:v>
                </c:pt>
                <c:pt idx="7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Математика базовая</c:v>
                </c:pt>
                <c:pt idx="2">
                  <c:v>Математика профильная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География</c:v>
                </c:pt>
                <c:pt idx="6">
                  <c:v>История</c:v>
                </c:pt>
                <c:pt idx="7">
                  <c:v>Биология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65</c:v>
                </c:pt>
                <c:pt idx="2">
                  <c:v>23</c:v>
                </c:pt>
                <c:pt idx="3">
                  <c:v>54</c:v>
                </c:pt>
              </c:numCache>
            </c:numRef>
          </c:val>
        </c:ser>
        <c:axId val="92958080"/>
        <c:axId val="92959872"/>
      </c:barChart>
      <c:catAx>
        <c:axId val="92958080"/>
        <c:scaling>
          <c:orientation val="minMax"/>
        </c:scaling>
        <c:axPos val="b"/>
        <c:tickLblPos val="nextTo"/>
        <c:crossAx val="92959872"/>
        <c:crosses val="autoZero"/>
        <c:auto val="1"/>
        <c:lblAlgn val="ctr"/>
        <c:lblOffset val="100"/>
      </c:catAx>
      <c:valAx>
        <c:axId val="92959872"/>
        <c:scaling>
          <c:orientation val="minMax"/>
        </c:scaling>
        <c:axPos val="l"/>
        <c:majorGridlines/>
        <c:numFmt formatCode="General" sourceLinked="1"/>
        <c:tickLblPos val="nextTo"/>
        <c:crossAx val="92958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Лист1!$A$2:$A$8</c:f>
              <c:strCache>
                <c:ptCount val="5"/>
                <c:pt idx="0">
                  <c:v>Математика проф.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русский язык</c:v>
                </c:pt>
                <c:pt idx="4">
                  <c:v>биология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34</c:v>
                </c:pt>
                <c:pt idx="1">
                  <c:v>46</c:v>
                </c:pt>
                <c:pt idx="2">
                  <c:v>51</c:v>
                </c:pt>
                <c:pt idx="3">
                  <c:v>53</c:v>
                </c:pt>
                <c:pt idx="4">
                  <c:v>50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Лист1!$A$2:$A$8</c:f>
              <c:strCache>
                <c:ptCount val="5"/>
                <c:pt idx="0">
                  <c:v>Математика проф.</c:v>
                </c:pt>
                <c:pt idx="1">
                  <c:v>обществознание</c:v>
                </c:pt>
                <c:pt idx="2">
                  <c:v>физика</c:v>
                </c:pt>
                <c:pt idx="3">
                  <c:v>русский язык</c:v>
                </c:pt>
                <c:pt idx="4">
                  <c:v>биология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32</c:v>
                </c:pt>
                <c:pt idx="1">
                  <c:v>59</c:v>
                </c:pt>
                <c:pt idx="2">
                  <c:v>53</c:v>
                </c:pt>
                <c:pt idx="3">
                  <c:v>49</c:v>
                </c:pt>
                <c:pt idx="4">
                  <c:v>42</c:v>
                </c:pt>
              </c:numCache>
            </c:numRef>
          </c:val>
        </c:ser>
        <c:axId val="83596416"/>
        <c:axId val="83597952"/>
      </c:barChart>
      <c:catAx>
        <c:axId val="83596416"/>
        <c:scaling>
          <c:orientation val="minMax"/>
        </c:scaling>
        <c:axPos val="b"/>
        <c:tickLblPos val="nextTo"/>
        <c:crossAx val="83597952"/>
        <c:crosses val="autoZero"/>
        <c:auto val="1"/>
        <c:lblAlgn val="ctr"/>
        <c:lblOffset val="100"/>
      </c:catAx>
      <c:valAx>
        <c:axId val="83597952"/>
        <c:scaling>
          <c:orientation val="minMax"/>
        </c:scaling>
        <c:axPos val="l"/>
        <c:majorGridlines/>
        <c:numFmt formatCode="General" sourceLinked="1"/>
        <c:tickLblPos val="nextTo"/>
        <c:crossAx val="83596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4A01-E54D-4A57-B483-D1401749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19</Pages>
  <Words>4632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Пользователь Windows</cp:lastModifiedBy>
  <cp:revision>142</cp:revision>
  <cp:lastPrinted>2021-02-04T08:06:00Z</cp:lastPrinted>
  <dcterms:created xsi:type="dcterms:W3CDTF">2021-01-11T05:50:00Z</dcterms:created>
  <dcterms:modified xsi:type="dcterms:W3CDTF">2021-06-23T02:26:00Z</dcterms:modified>
</cp:coreProperties>
</file>