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F4" w:rsidRPr="00732908" w:rsidRDefault="008658F4" w:rsidP="008658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8658F4" w:rsidRDefault="008658F4" w:rsidP="008658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отдела образования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Чемальского района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21.07.2021 г. № 285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 порядке формирования кадрового резерва для замещения вакантной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руководителей образовательных организаций, подведомственных</w:t>
      </w:r>
    </w:p>
    <w:p w:rsidR="008658F4" w:rsidRDefault="008658F4" w:rsidP="00865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отделу образования администрации Чемальского</w:t>
      </w: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Общие положения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определяет принципы и порядок формирования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кадрового резерва руководителей образовательных организаций, подведомственных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отделу образования администрации Чемальского района 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педагогических работников образовательных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организаций, подведомственных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образования администрации Чемальского </w:t>
      </w: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Кадровый резерв – список лиц, сформированный на конкурсной основе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граждан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Федерации, имеющих необходимые </w:t>
      </w: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профессионально-деловые, личностные, морально-этические качества и отвечающие требованиям,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Федеральным законом от 29.12.2012 №273-ФЗ «Об образовании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Федерации» и Единым квалификационным справочником должностей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«Квалификационные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должностей работников образования», утвержденным приказом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 Российской Федерации.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Кадровый резерв формируется на конкурсной основе для замещения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должностей руководителей образовательных организаций общего (дошкольного,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основного, среднего) и дополнительного образования, подведомственных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отделу образования администрации Чемальского</w:t>
      </w: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учетом прогноза изменения кадровой структуры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Формирование кадрового резерва осуществляется в целях: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отбора педагогических работников, подготовленных к руководящей работе;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состава высококвалифицированных кадров, способных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решении задач развития муниципальной системы образования;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профессионального развития лиц, включенных в кадровый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восполнения потребности в высококвалифицированных руководящих</w:t>
      </w:r>
    </w:p>
    <w:p w:rsidR="008658F4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кадрах образовательных организаций, своевременного замещения вакансий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должностям руководителей образовательных организаций;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повышения уровня подбора и расстановки руководящих кадров;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снижения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рисков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назначениях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руководителей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образовательных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организаций;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облегчения адаптации и снижении времени адаптации при вхождении в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должность при назначениях руководителей образовательных организаций;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-мотивации карьерного роста работников и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дополнительного стимулирования их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на повышение образовательного уровня и профессиональной квалификации.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1.5. Кадровый резерв формируется по должности «руководитель (директор,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заведующий) образовательной организации». Гражданин может быть включен 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кадровый резерв одновременно на замещение нескольких категорий должностей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(директор, заведующий). Максимальное время нахождения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кадровом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резерве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составляет три года.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1.6. Основными принципами формирования кадрового резерва являются: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законность;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доступность информации о кадровом резерве;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равный доступ педагогических работников образовательных организаций,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подведомственных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отделу образования администрации Чемальского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района, и добровольность их включения 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кадровый резерв;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объективность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комплексность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оценки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профессиональных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, деловых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личностных качеств, результатов служебной (трудовой) деятельности кандидатов на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включение в кадровый резерв;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профессионализм и компетентность лиц, включенных в кадровый резерв;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единство основных требований, предъявляемых к кандидатам для включения 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кадровый резерв.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II. Требования к кандидатам на включение в кадровый резерв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: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2.1. К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кандидатам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включение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кадровый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резерв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предъявляются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следующие обязательные требования: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возраст от 25 до 55 лет;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высшее профессиональное образование по направлениям подготовки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«Государственное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муниципальное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управление»,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«Менеджмент»,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«Управление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персоналом» и стаж работы на педагогических должностях не менее 3 лет или высшее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профессиональное образование и дополнительное профессиональное образование 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области государственного и муниципального управления или менеджмента и экономики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 стаж работы на педагогических или руководящих должностях не менее 3 лет;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высокий личностно-профессиональный потенциал и мотивация к включению в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кадровый резерв (по результатам оценки личностно-деловых качеств, мотивационного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уровня в форме тестирования);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отсутствие судимости и (или) факта уголовного преследования либо о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прекращении уголовного преследования по реабилитирующим основаниям;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отсутствие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заболеваний,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реп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ятствующих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осуществлению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педагогической</w:t>
      </w:r>
    </w:p>
    <w:p w:rsidR="008658F4" w:rsidRPr="00732908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3290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деятельности.</w:t>
      </w:r>
    </w:p>
    <w:p w:rsidR="008658F4" w:rsidRPr="006B7E65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2.2. К специальным требованиям к кандидатам в кадровый резерв относятся:</w:t>
      </w:r>
    </w:p>
    <w:p w:rsidR="008658F4" w:rsidRPr="006B7E65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наличие профессиональных достижений, характеризующих кандидата как</w:t>
      </w:r>
    </w:p>
    <w:p w:rsidR="008658F4" w:rsidRPr="006B7E65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эффективного специалиста, обладающего способностями к управлению;</w:t>
      </w:r>
    </w:p>
    <w:p w:rsidR="008658F4" w:rsidRPr="006B7E65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стремление к развитию, самосовершенствованию;</w:t>
      </w:r>
    </w:p>
    <w:p w:rsidR="008658F4" w:rsidRPr="006B7E65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обладание широким кругозором;</w:t>
      </w:r>
    </w:p>
    <w:p w:rsidR="008658F4" w:rsidRPr="006B7E65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опыт внедрения новых технологий;</w:t>
      </w:r>
    </w:p>
    <w:p w:rsidR="008658F4" w:rsidRPr="006B7E65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педагогическое образование;</w:t>
      </w:r>
    </w:p>
    <w:p w:rsidR="008658F4" w:rsidRPr="006B7E65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опыт публичной деятельности.</w:t>
      </w:r>
    </w:p>
    <w:p w:rsidR="008658F4" w:rsidRPr="006B7E65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2.3. Включение в кадровый резерв осуществляется по результатам отбора. Отбор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в кадровый резерв производится не реже одного раза в год. Списочный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lastRenderedPageBreak/>
        <w:t>состав кадрового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резерва может уточняться в течение периода действия кадрового резерва.</w:t>
      </w:r>
    </w:p>
    <w:p w:rsidR="008658F4" w:rsidRPr="006B7E65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2.4. Исключение из кадрового резерва осуществляется на основании личного</w:t>
      </w:r>
    </w:p>
    <w:p w:rsidR="008658F4" w:rsidRPr="006B7E65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заявления гражданина, находящегося в кадровом резерве или по истечению срока,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установленного в пункте 1.5 настоящего Положения.</w:t>
      </w:r>
    </w:p>
    <w:p w:rsidR="008658F4" w:rsidRPr="006B7E65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2.5. Решение об организации и проведении отбора в кадровый резерв, категории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должностей, на которые проводится отбор в кадровый резерв, утверждается приказом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отдела образования администрации Чемальского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8658F4" w:rsidRPr="006B7E65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III. Порядок формирования кадрового резерва</w:t>
      </w:r>
    </w:p>
    <w:p w:rsidR="008658F4" w:rsidRPr="006B7E65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3.1. Для проведения отбора в кадровый резерв приказом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отдела образования администрации Чемальского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района создается комиссия по формированию кадрового резерва (далее –комиссия).</w:t>
      </w:r>
    </w:p>
    <w:p w:rsidR="008658F4" w:rsidRPr="006B7E65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3.2. В состав комиссии могут входить представители администрации,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отдела образования администрации Чемальского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организаций, обеспечивающих образовательную деятельность,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общественных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профсоюзных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организаций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(по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согласованию),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руководители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образовательных организаций.</w:t>
      </w:r>
    </w:p>
    <w:p w:rsidR="008658F4" w:rsidRPr="006B7E65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Председателем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комиссии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заместитель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главы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по</w:t>
      </w:r>
    </w:p>
    <w:p w:rsidR="008658F4" w:rsidRPr="006B7E65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социальным вопросам, курирующий работу 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отдела образования администрации Чемальского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района.</w:t>
      </w:r>
    </w:p>
    <w:p w:rsidR="008658F4" w:rsidRPr="006B7E65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Председатель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комиссии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осуществляет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общее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руководство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деятельностью</w:t>
      </w:r>
    </w:p>
    <w:p w:rsidR="008658F4" w:rsidRPr="006B7E65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комиссии,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председательствует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ее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заседаниях,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организует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работу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комиссии,</w:t>
      </w:r>
    </w:p>
    <w:p w:rsidR="008658F4" w:rsidRPr="006B7E65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осуществляет общий контроль за реализацией принятых решений, распределяет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обязанности между членами комиссии.</w:t>
      </w:r>
    </w:p>
    <w:p w:rsidR="008658F4" w:rsidRPr="006B7E65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Заместителем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председателя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комиссии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н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ачальни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 отдела образования администрации Чемальского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а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 В отсутствии председателя комиссии обязанности председателя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исполняет его заместитель, исполняющий функции председателя комиссии в полном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объеме.</w:t>
      </w:r>
    </w:p>
    <w:p w:rsidR="008658F4" w:rsidRPr="006B7E65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Из состава комиссии выбирается секретарь комиссии.</w:t>
      </w:r>
    </w:p>
    <w:p w:rsidR="008658F4" w:rsidRPr="006B7E65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3.3. Основными принципами работы комиссии являются:</w:t>
      </w:r>
    </w:p>
    <w:p w:rsidR="008658F4" w:rsidRDefault="008658F4" w:rsidP="008658F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B7E6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- компетентность;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объективность;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гласность;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независимость;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норм профессиональной этики.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К функциям комиссии относится: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-координация деятельности по вопросам, связанным с отбором, подготовкой,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ереподготовкой и формированием кадрового резерва, а также по другим 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связанным с ведением кадрового резерва;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предложений о включении в состав кадрового резерва;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предложений об исключении из состава кадрового резерва;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порядка ведения базы данных лиц, включенных в кадровый резерв,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перечня </w:t>
      </w: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должностей, подлежащих замещению из кадрового резерва;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методик отбора, подготовки, переподготовки и выдвижения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кандидатур для включения в кадровый резерв.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Комиссия самостоятельно определяет порядок своей работы.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деятельности комиссии являются заседания. О месте, дате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проведения заседания комиссии ее члены уведомляются письмом  не менее чем за три дня до заседания.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считается правомочным, если на нем присутствуют не менее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третей от общего числа ее членов.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принимаются открытым голосованием простым большинством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голосов, присутствующих на заседании. В случае равенства голосов принятым считается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решение, за которое проголосовал председательствующий на заседании комиссии.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подписываются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комиссии или его заместителем, председательствовавшим на заседании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комиссии, секретарем и членами комиссии, присутствующими на заседании комиссии.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комиссии, не согласный с принятым решением, имеет право в письменном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изложить свое особое мнение, которое прилагается к протоколу заседания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Организационную работу по проведению отбора и работе с кадровым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резервом ведет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образования администрации Чемальского района</w:t>
      </w: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отбора в кадровый резерв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образования администрации Чемальского района</w:t>
      </w: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основании поступивших заявлений формирует списки кандидатов на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кадровый резерв;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готовит необходимые документы, материалы и информацию для работы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комиссии.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Конкурсный отбор на включение в кадровый резерв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8F4" w:rsidRPr="00E13079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Конкурсный отбор проводится в два этапа.</w:t>
      </w:r>
    </w:p>
    <w:p w:rsidR="008658F4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На первом этапе отбора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образования администрации Чемальского </w:t>
      </w: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 размещается объявление о приеме документов для участия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3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конкурсном отборе, а также следующая информация о конкурсном отборе: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и время приема документов, подлежащих представлению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настоящего Положения, срок, до истечения которого принимаются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документы, другие информационные материалы.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Секретарь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 документов, установленных пунктом 4.16 настоящего Положения,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содержащихся в них сведений на основе требований к отсутствию судимости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заболеваний, препятствующих осуществлению педагогической деятельности, уровню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 опыту работы, установленных для замещения должности, на которую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предъявляемыми к должности руководителя образовательной организации. 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личностно-деловых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тестирования.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 результатам первого этапа в течение 7 (семи) календарных дней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формирует список кандидатов, имеющих право на участие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 этапе отбора.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Несвоевременное представление документов, представление их не в полном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 или с нарушением правил оформления являются основанием для отказа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гражданину в их приеме.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Если в период проведения первого этапа отсутствуют заявки либо в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проведения первого этапа не были выявлены кандидаты, отвечающие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 в настоящем Положении требованиям, комиссия принимает решение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продлении срока проведения первого этапа.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Второй этап конкурсного отбора проводится не позднее чем через 30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(тридцать) календарных дней после дня завершения приема документов для участия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конкурсном отборе.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образования администрации Чемальского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 чем за 15 (пятнадцать)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до начала второго этапа конкурсного отбора размещает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образования администрации Чемальского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 информацию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дате, месте, времени и порядке его проведения, список кандидатов, допущенных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участию во втором этапе конкурсного отбора.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 На втором этапе комиссия проводит оценочные мероприятия 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конкурсных процедур с использованием не противоречащих федеральным законам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нормативным правовым актам Российской Федерации методов оценки, включая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естирование,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осуществлением управленческой деятельности, решением проблемных ситуаций,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другое.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 Неявка кандидата на второй этап в объявленные на официальном сайте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образования администрации Чемальского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 дату и время является основанием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отстранения кандидата от дальнейшего участия в отборе на включение в кадровый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резерв.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 По результатам второго этапа комиссия принимает решение о включении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резерв.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 председателем, секретарем комиссии. На основании протокола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образования администрации Чемаль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 рабочих дней осуществляет подготовку приказа о зачислении в кадровый резерв.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4.13. Приказ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образования администрации Чемаль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списка лиц,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включенных в кадровый резерв размещается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образования администрации Чемальского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(десяти) календарных дней со дня принятия комиссией соответствующего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Решение комиссии может быть обжаловано кандидатом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4.15. Документы претендентов, не допущенных к участию во втором этапе, и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кандидатов, участвующих во втором этапе, могут быть возвращены по письменному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заявлению в течение трех лет со дня завершения отбора. До истечения трех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хранятся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 образования администрации Чемаль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Перечень документов, представляемых кандидатами для включения в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кадровый резерв: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личное заявление на имя председателя комиссии;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анкета кандидата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приложением фотографии;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рекомендация;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копия паспорта или иного документа, удостоверяющего личность;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копии документов об образовании и о квалификации, о дополнительном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профессиональном образовании, а также по желанию гражданина – о присвоении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ученой степени, ученого звания, заверенные в установленном порядке;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копия трудовой книжки или иные документы, подтверждающие трудовую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(служебную) деятельность гражданина, заверенные в установленном порядке;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справка об отсутствии судимости;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V. Организация работы с кадровым резервом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Подготовка лица, зачисленного в кадровый резерв, производится по плану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 подготовки, разработанного 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зачисленным в кадровый резерв,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должны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 конкретные мероприятия, обеспечивающие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более глубокое освоение им характера будущей работы, выработку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организаторских качеств.</w:t>
      </w:r>
    </w:p>
    <w:p w:rsidR="008658F4" w:rsidRPr="009F60A8" w:rsidRDefault="008658F4" w:rsidP="008658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 результатам исполнения планов индивидуальной подготовки комиссия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заключение о возможности или невозможности рекомендовать кандидата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должности, по которой он состоит в резерве, целесообразности продолжения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подготовки, корректировке индивидуального плана, исключения из кадрового резерва.</w:t>
      </w:r>
    </w:p>
    <w:p w:rsidR="0058571A" w:rsidRDefault="0058571A">
      <w:bookmarkStart w:id="0" w:name="_GoBack"/>
      <w:bookmarkEnd w:id="0"/>
    </w:p>
    <w:sectPr w:rsidR="0058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F4"/>
    <w:rsid w:val="0058571A"/>
    <w:rsid w:val="0086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3D3DA-62D3-4676-82CA-D014C533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Площик</dc:creator>
  <cp:keywords/>
  <dc:description/>
  <cp:lastModifiedBy>Галина Площик</cp:lastModifiedBy>
  <cp:revision>1</cp:revision>
  <dcterms:created xsi:type="dcterms:W3CDTF">2021-08-03T03:58:00Z</dcterms:created>
  <dcterms:modified xsi:type="dcterms:W3CDTF">2021-08-03T03:59:00Z</dcterms:modified>
</cp:coreProperties>
</file>